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852" w:rsidRDefault="00BB2852" w:rsidP="00CD010F">
      <w:pPr>
        <w:jc w:val="center"/>
        <w:rPr>
          <w:rFonts w:ascii="Sylfaen" w:hAnsi="Sylfaen"/>
          <w:b/>
          <w:sz w:val="24"/>
          <w:lang w:val="ka-GE"/>
        </w:rPr>
      </w:pPr>
    </w:p>
    <w:p w:rsidR="000E4D5E" w:rsidRDefault="000E4D5E" w:rsidP="00CD010F">
      <w:pPr>
        <w:jc w:val="center"/>
        <w:rPr>
          <w:rFonts w:ascii="Sylfaen" w:hAnsi="Sylfaen"/>
          <w:b/>
          <w:sz w:val="24"/>
          <w:lang w:val="ka-GE"/>
        </w:rPr>
      </w:pPr>
      <w:r w:rsidRPr="00CD010F">
        <w:rPr>
          <w:rFonts w:ascii="Sylfaen" w:hAnsi="Sylfaen"/>
          <w:b/>
          <w:sz w:val="24"/>
          <w:lang w:val="ka-GE"/>
        </w:rPr>
        <w:t xml:space="preserve">სისხლის </w:t>
      </w:r>
      <w:r w:rsidR="00DE7976" w:rsidRPr="00CD010F">
        <w:rPr>
          <w:rFonts w:ascii="Sylfaen" w:hAnsi="Sylfaen"/>
          <w:b/>
          <w:sz w:val="24"/>
          <w:lang w:val="ka-GE"/>
        </w:rPr>
        <w:t>მწარმოებელი დაწესებულების</w:t>
      </w:r>
      <w:r w:rsidRPr="00CD010F">
        <w:rPr>
          <w:rFonts w:ascii="Sylfaen" w:hAnsi="Sylfaen"/>
          <w:b/>
          <w:sz w:val="24"/>
          <w:lang w:val="ka-GE"/>
        </w:rPr>
        <w:t xml:space="preserve"> ინსპექციის ფორმა</w:t>
      </w:r>
    </w:p>
    <w:p w:rsidR="00CD010F" w:rsidRPr="00CD010F" w:rsidRDefault="00CD010F" w:rsidP="00CD010F">
      <w:pPr>
        <w:jc w:val="center"/>
        <w:rPr>
          <w:rFonts w:ascii="Sylfaen" w:hAnsi="Sylfaen"/>
          <w:b/>
          <w:sz w:val="24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535"/>
      </w:tblGrid>
      <w:tr w:rsidR="000930CE" w:rsidRPr="00253D46" w:rsidTr="00D53191">
        <w:tc>
          <w:tcPr>
            <w:tcW w:w="4815" w:type="dxa"/>
          </w:tcPr>
          <w:p w:rsidR="000930CE" w:rsidRPr="00253D46" w:rsidRDefault="000930CE">
            <w:pPr>
              <w:rPr>
                <w:rFonts w:ascii="Sylfaen" w:hAnsi="Sylfaen"/>
                <w:b/>
                <w:sz w:val="20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 xml:space="preserve">ინსპექციის </w:t>
            </w:r>
            <w:r w:rsidR="00D53191" w:rsidRPr="00253D46">
              <w:rPr>
                <w:rFonts w:ascii="Sylfaen" w:hAnsi="Sylfaen"/>
                <w:b/>
                <w:sz w:val="20"/>
                <w:lang w:val="ka-GE"/>
              </w:rPr>
              <w:t xml:space="preserve">დაწყების და დასრულების </w:t>
            </w:r>
            <w:r w:rsidRPr="00253D46">
              <w:rPr>
                <w:rFonts w:ascii="Sylfaen" w:hAnsi="Sylfaen"/>
                <w:b/>
                <w:sz w:val="20"/>
                <w:lang w:val="ka-GE"/>
              </w:rPr>
              <w:t>თარიღ</w:t>
            </w:r>
            <w:r w:rsidR="00D53191" w:rsidRPr="00253D46">
              <w:rPr>
                <w:rFonts w:ascii="Sylfaen" w:hAnsi="Sylfaen"/>
                <w:b/>
                <w:sz w:val="20"/>
                <w:lang w:val="ka-GE"/>
              </w:rPr>
              <w:t>ებ</w:t>
            </w:r>
            <w:r w:rsidRPr="00253D46">
              <w:rPr>
                <w:rFonts w:ascii="Sylfaen" w:hAnsi="Sylfaen"/>
                <w:b/>
                <w:sz w:val="20"/>
                <w:lang w:val="ka-GE"/>
              </w:rPr>
              <w:t>ი:</w:t>
            </w:r>
          </w:p>
        </w:tc>
        <w:tc>
          <w:tcPr>
            <w:tcW w:w="4535" w:type="dxa"/>
          </w:tcPr>
          <w:p w:rsidR="000930CE" w:rsidRPr="00253D46" w:rsidRDefault="000930CE">
            <w:pPr>
              <w:rPr>
                <w:rFonts w:ascii="Sylfaen" w:hAnsi="Sylfaen"/>
                <w:sz w:val="20"/>
              </w:rPr>
            </w:pPr>
          </w:p>
        </w:tc>
      </w:tr>
    </w:tbl>
    <w:p w:rsidR="000930CE" w:rsidRDefault="000930CE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102"/>
      </w:tblGrid>
      <w:tr w:rsidR="000930CE" w:rsidRPr="00253D46" w:rsidTr="00F35A83">
        <w:tc>
          <w:tcPr>
            <w:tcW w:w="4248" w:type="dxa"/>
          </w:tcPr>
          <w:p w:rsidR="000930CE" w:rsidRPr="00253D46" w:rsidRDefault="000930CE" w:rsidP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დაწესებულების დასახელება</w:t>
            </w:r>
          </w:p>
        </w:tc>
        <w:tc>
          <w:tcPr>
            <w:tcW w:w="5102" w:type="dxa"/>
          </w:tcPr>
          <w:p w:rsidR="000930CE" w:rsidRPr="00253D46" w:rsidRDefault="000930CE" w:rsidP="000930CE">
            <w:pPr>
              <w:rPr>
                <w:rFonts w:ascii="Sylfaen" w:hAnsi="Sylfaen"/>
                <w:sz w:val="20"/>
              </w:rPr>
            </w:pPr>
          </w:p>
        </w:tc>
      </w:tr>
      <w:tr w:rsidR="000930CE" w:rsidRPr="00253D46" w:rsidTr="00F35A83">
        <w:tc>
          <w:tcPr>
            <w:tcW w:w="4248" w:type="dxa"/>
          </w:tcPr>
          <w:p w:rsidR="000930CE" w:rsidRPr="00253D46" w:rsidRDefault="000930CE" w:rsidP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საიდენტიფიკაციო კოდი</w:t>
            </w:r>
          </w:p>
        </w:tc>
        <w:tc>
          <w:tcPr>
            <w:tcW w:w="5102" w:type="dxa"/>
          </w:tcPr>
          <w:p w:rsidR="000930CE" w:rsidRPr="00253D46" w:rsidRDefault="000930CE" w:rsidP="000930CE">
            <w:pPr>
              <w:rPr>
                <w:rFonts w:ascii="Sylfaen" w:hAnsi="Sylfaen"/>
                <w:sz w:val="20"/>
              </w:rPr>
            </w:pPr>
          </w:p>
        </w:tc>
      </w:tr>
      <w:tr w:rsidR="000930CE" w:rsidRPr="00253D46" w:rsidTr="00F35A83">
        <w:tc>
          <w:tcPr>
            <w:tcW w:w="4248" w:type="dxa"/>
          </w:tcPr>
          <w:p w:rsidR="000930CE" w:rsidRPr="00253D46" w:rsidRDefault="000930CE" w:rsidP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მისამართი</w:t>
            </w:r>
          </w:p>
        </w:tc>
        <w:tc>
          <w:tcPr>
            <w:tcW w:w="5102" w:type="dxa"/>
          </w:tcPr>
          <w:p w:rsidR="000930CE" w:rsidRPr="00253D46" w:rsidRDefault="000930CE" w:rsidP="000930CE">
            <w:pPr>
              <w:rPr>
                <w:rFonts w:ascii="Sylfaen" w:hAnsi="Sylfaen"/>
                <w:sz w:val="20"/>
              </w:rPr>
            </w:pPr>
          </w:p>
        </w:tc>
      </w:tr>
      <w:tr w:rsidR="000930CE" w:rsidRPr="00253D46" w:rsidTr="00F35A83">
        <w:tc>
          <w:tcPr>
            <w:tcW w:w="4248" w:type="dxa"/>
          </w:tcPr>
          <w:p w:rsidR="000930CE" w:rsidRPr="00253D46" w:rsidRDefault="000930CE" w:rsidP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ტელეფონი</w:t>
            </w:r>
          </w:p>
        </w:tc>
        <w:tc>
          <w:tcPr>
            <w:tcW w:w="5102" w:type="dxa"/>
          </w:tcPr>
          <w:p w:rsidR="000930CE" w:rsidRPr="00253D46" w:rsidRDefault="000930CE" w:rsidP="000930CE">
            <w:pPr>
              <w:rPr>
                <w:rFonts w:ascii="Sylfaen" w:hAnsi="Sylfaen"/>
                <w:sz w:val="20"/>
              </w:rPr>
            </w:pPr>
          </w:p>
        </w:tc>
      </w:tr>
      <w:tr w:rsidR="000930CE" w:rsidRPr="00253D46" w:rsidTr="00F35A83">
        <w:tc>
          <w:tcPr>
            <w:tcW w:w="4248" w:type="dxa"/>
          </w:tcPr>
          <w:p w:rsidR="000930CE" w:rsidRPr="00253D46" w:rsidRDefault="00F35A83" w:rsidP="000930CE">
            <w:pPr>
              <w:rPr>
                <w:rFonts w:ascii="Sylfaen" w:hAnsi="Sylfaen"/>
                <w:b/>
                <w:sz w:val="20"/>
              </w:rPr>
            </w:pPr>
            <w:r w:rsidRPr="00253D46">
              <w:rPr>
                <w:rFonts w:ascii="Sylfaen" w:hAnsi="Sylfaen"/>
                <w:b/>
                <w:sz w:val="20"/>
              </w:rPr>
              <w:t>email</w:t>
            </w:r>
          </w:p>
        </w:tc>
        <w:tc>
          <w:tcPr>
            <w:tcW w:w="5102" w:type="dxa"/>
          </w:tcPr>
          <w:p w:rsidR="000930CE" w:rsidRPr="00253D46" w:rsidRDefault="000930CE" w:rsidP="000930CE">
            <w:pPr>
              <w:rPr>
                <w:rFonts w:ascii="Sylfaen" w:hAnsi="Sylfaen"/>
                <w:sz w:val="20"/>
              </w:rPr>
            </w:pPr>
          </w:p>
        </w:tc>
      </w:tr>
      <w:tr w:rsidR="000930CE" w:rsidRPr="00253D46" w:rsidTr="00F35A83">
        <w:tc>
          <w:tcPr>
            <w:tcW w:w="4248" w:type="dxa"/>
          </w:tcPr>
          <w:p w:rsidR="000930CE" w:rsidRPr="00253D46" w:rsidRDefault="000930CE" w:rsidP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დაწესებულების ხელმძღვანელის პოზიცია, სახელი, გვარი</w:t>
            </w:r>
          </w:p>
        </w:tc>
        <w:tc>
          <w:tcPr>
            <w:tcW w:w="5102" w:type="dxa"/>
          </w:tcPr>
          <w:p w:rsidR="000930CE" w:rsidRPr="00253D46" w:rsidRDefault="000930CE" w:rsidP="000930CE">
            <w:pPr>
              <w:rPr>
                <w:rFonts w:ascii="Sylfaen" w:hAnsi="Sylfaen"/>
                <w:sz w:val="20"/>
              </w:rPr>
            </w:pPr>
          </w:p>
        </w:tc>
      </w:tr>
      <w:tr w:rsidR="000930CE" w:rsidRPr="00253D46" w:rsidTr="00F35A83">
        <w:tc>
          <w:tcPr>
            <w:tcW w:w="4248" w:type="dxa"/>
          </w:tcPr>
          <w:p w:rsidR="000930CE" w:rsidRPr="00253D46" w:rsidRDefault="000930CE" w:rsidP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საკონტაქტო პირის პოზიცია, სახელი, გვარი</w:t>
            </w:r>
          </w:p>
        </w:tc>
        <w:tc>
          <w:tcPr>
            <w:tcW w:w="5102" w:type="dxa"/>
          </w:tcPr>
          <w:p w:rsidR="000930CE" w:rsidRPr="00253D46" w:rsidRDefault="000930CE" w:rsidP="000930CE">
            <w:pPr>
              <w:rPr>
                <w:rFonts w:ascii="Sylfaen" w:hAnsi="Sylfaen"/>
                <w:sz w:val="20"/>
              </w:rPr>
            </w:pPr>
          </w:p>
        </w:tc>
      </w:tr>
      <w:tr w:rsidR="000930CE" w:rsidRPr="00253D46" w:rsidTr="00F35A83">
        <w:tc>
          <w:tcPr>
            <w:tcW w:w="4248" w:type="dxa"/>
          </w:tcPr>
          <w:p w:rsidR="000930CE" w:rsidRPr="00253D46" w:rsidRDefault="000930CE" w:rsidP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საკონტაქტო პირის ტელეფონი</w:t>
            </w:r>
          </w:p>
        </w:tc>
        <w:tc>
          <w:tcPr>
            <w:tcW w:w="5102" w:type="dxa"/>
          </w:tcPr>
          <w:p w:rsidR="000930CE" w:rsidRPr="00253D46" w:rsidRDefault="000930CE" w:rsidP="000930CE">
            <w:pPr>
              <w:rPr>
                <w:rFonts w:ascii="Sylfaen" w:hAnsi="Sylfaen"/>
                <w:sz w:val="20"/>
              </w:rPr>
            </w:pPr>
          </w:p>
        </w:tc>
      </w:tr>
      <w:tr w:rsidR="000930CE" w:rsidRPr="00253D46" w:rsidTr="00F35A83">
        <w:tc>
          <w:tcPr>
            <w:tcW w:w="4248" w:type="dxa"/>
          </w:tcPr>
          <w:p w:rsidR="000930CE" w:rsidRPr="00253D46" w:rsidRDefault="000930CE" w:rsidP="000930CE">
            <w:pPr>
              <w:rPr>
                <w:rFonts w:ascii="Sylfaen" w:hAnsi="Sylfaen"/>
                <w:b/>
                <w:sz w:val="20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 xml:space="preserve">საკონტაქტო პირის </w:t>
            </w:r>
            <w:r w:rsidR="00F35A83" w:rsidRPr="00253D46">
              <w:rPr>
                <w:rFonts w:ascii="Sylfaen" w:hAnsi="Sylfaen"/>
                <w:b/>
                <w:sz w:val="20"/>
              </w:rPr>
              <w:t>email</w:t>
            </w:r>
          </w:p>
        </w:tc>
        <w:tc>
          <w:tcPr>
            <w:tcW w:w="5102" w:type="dxa"/>
          </w:tcPr>
          <w:p w:rsidR="000930CE" w:rsidRPr="00253D46" w:rsidRDefault="000930CE" w:rsidP="000930CE">
            <w:pPr>
              <w:rPr>
                <w:rFonts w:ascii="Sylfaen" w:hAnsi="Sylfaen"/>
                <w:sz w:val="20"/>
              </w:rPr>
            </w:pPr>
          </w:p>
        </w:tc>
      </w:tr>
    </w:tbl>
    <w:p w:rsidR="000930CE" w:rsidRDefault="000930CE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543"/>
      </w:tblGrid>
      <w:tr w:rsidR="00253D46" w:rsidRPr="00253D46" w:rsidTr="009D7DE8">
        <w:tc>
          <w:tcPr>
            <w:tcW w:w="5807" w:type="dxa"/>
          </w:tcPr>
          <w:p w:rsidR="00253D46" w:rsidRPr="00253D46" w:rsidRDefault="00253D46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დონაციების რაოდენობა ბოლო საანგარიშო წლის პერიოდში</w:t>
            </w:r>
          </w:p>
        </w:tc>
        <w:tc>
          <w:tcPr>
            <w:tcW w:w="3543" w:type="dxa"/>
          </w:tcPr>
          <w:p w:rsidR="00253D46" w:rsidRPr="00253D46" w:rsidRDefault="00253D46" w:rsidP="009D7DE8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253D46" w:rsidRPr="00253D46" w:rsidTr="009D7DE8">
        <w:tc>
          <w:tcPr>
            <w:tcW w:w="5807" w:type="dxa"/>
          </w:tcPr>
          <w:p w:rsidR="00253D46" w:rsidRPr="00253D46" w:rsidRDefault="00253D46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დონაციების საშუალო რაოდენობა თვეში</w:t>
            </w:r>
          </w:p>
        </w:tc>
        <w:tc>
          <w:tcPr>
            <w:tcW w:w="3543" w:type="dxa"/>
          </w:tcPr>
          <w:p w:rsidR="00253D46" w:rsidRPr="00253D46" w:rsidRDefault="00253D46" w:rsidP="009D7DE8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253D46" w:rsidRPr="00417F61" w:rsidRDefault="00253D46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253"/>
        <w:gridCol w:w="2692"/>
      </w:tblGrid>
      <w:tr w:rsidR="000930CE" w:rsidRPr="00253D46" w:rsidTr="009D7DE8">
        <w:tc>
          <w:tcPr>
            <w:tcW w:w="2405" w:type="dxa"/>
          </w:tcPr>
          <w:p w:rsidR="000930CE" w:rsidRPr="00253D46" w:rsidRDefault="000930CE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253" w:type="dxa"/>
          </w:tcPr>
          <w:p w:rsidR="000930CE" w:rsidRPr="00253D46" w:rsidRDefault="000930CE" w:rsidP="000930CE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სახელი, გვარი</w:t>
            </w:r>
          </w:p>
        </w:tc>
        <w:tc>
          <w:tcPr>
            <w:tcW w:w="2692" w:type="dxa"/>
          </w:tcPr>
          <w:p w:rsidR="000930CE" w:rsidRPr="00253D46" w:rsidRDefault="000930CE" w:rsidP="000930CE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ხელმოწერა</w:t>
            </w:r>
          </w:p>
        </w:tc>
      </w:tr>
      <w:tr w:rsidR="000930CE" w:rsidRPr="00253D46" w:rsidTr="009D7DE8">
        <w:tc>
          <w:tcPr>
            <w:tcW w:w="2405" w:type="dxa"/>
          </w:tcPr>
          <w:p w:rsidR="000930CE" w:rsidRPr="00253D46" w:rsidRDefault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მთავარი ინსპექტორი</w:t>
            </w:r>
          </w:p>
        </w:tc>
        <w:tc>
          <w:tcPr>
            <w:tcW w:w="4253" w:type="dxa"/>
          </w:tcPr>
          <w:p w:rsidR="000930CE" w:rsidRPr="00253D46" w:rsidRDefault="000930CE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692" w:type="dxa"/>
          </w:tcPr>
          <w:p w:rsidR="000930CE" w:rsidRPr="00253D46" w:rsidRDefault="000930CE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0930CE" w:rsidRPr="00253D46" w:rsidTr="009D7DE8">
        <w:tc>
          <w:tcPr>
            <w:tcW w:w="2405" w:type="dxa"/>
          </w:tcPr>
          <w:p w:rsidR="000930CE" w:rsidRPr="00253D46" w:rsidRDefault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ინსპექტორი</w:t>
            </w:r>
          </w:p>
        </w:tc>
        <w:tc>
          <w:tcPr>
            <w:tcW w:w="4253" w:type="dxa"/>
          </w:tcPr>
          <w:p w:rsidR="000930CE" w:rsidRPr="00253D46" w:rsidRDefault="000930CE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692" w:type="dxa"/>
          </w:tcPr>
          <w:p w:rsidR="000930CE" w:rsidRPr="00253D46" w:rsidRDefault="000930CE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0930CE" w:rsidRPr="00253D46" w:rsidTr="009D7DE8">
        <w:tc>
          <w:tcPr>
            <w:tcW w:w="2405" w:type="dxa"/>
          </w:tcPr>
          <w:p w:rsidR="000930CE" w:rsidRPr="00253D46" w:rsidRDefault="000930CE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253D46">
              <w:rPr>
                <w:rFonts w:ascii="Sylfaen" w:hAnsi="Sylfaen"/>
                <w:b/>
                <w:sz w:val="20"/>
                <w:lang w:val="ka-GE"/>
              </w:rPr>
              <w:t>ინსპექტორი</w:t>
            </w:r>
          </w:p>
        </w:tc>
        <w:tc>
          <w:tcPr>
            <w:tcW w:w="4253" w:type="dxa"/>
          </w:tcPr>
          <w:p w:rsidR="000930CE" w:rsidRPr="00253D46" w:rsidRDefault="000930CE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692" w:type="dxa"/>
          </w:tcPr>
          <w:p w:rsidR="000930CE" w:rsidRPr="00253D46" w:rsidRDefault="000930CE">
            <w:pPr>
              <w:rPr>
                <w:rFonts w:ascii="Sylfaen" w:hAnsi="Sylfaen"/>
                <w:sz w:val="20"/>
                <w:lang w:val="ka-GE"/>
              </w:rPr>
            </w:pPr>
          </w:p>
        </w:tc>
      </w:tr>
    </w:tbl>
    <w:p w:rsidR="00BB2852" w:rsidRDefault="006064E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>
          <v:rect id="_x0000_i1025" style="width:0;height:1.5pt" o:hralign="center" o:hrstd="t" o:hr="t" fillcolor="#a0a0a0" stroked="f"/>
        </w:pict>
      </w:r>
    </w:p>
    <w:p w:rsidR="00417F61" w:rsidRDefault="00417F61">
      <w:pPr>
        <w:rPr>
          <w:rFonts w:ascii="Sylfaen" w:hAnsi="Sylfaen"/>
          <w:lang w:val="ka-GE"/>
        </w:rPr>
      </w:pPr>
    </w:p>
    <w:p w:rsidR="00BB2852" w:rsidRDefault="00BB2852">
      <w:pPr>
        <w:rPr>
          <w:rFonts w:ascii="Sylfaen" w:hAnsi="Sylfaen"/>
          <w:lang w:val="ka-GE"/>
        </w:rPr>
      </w:pPr>
    </w:p>
    <w:p w:rsidR="000E4D5E" w:rsidRPr="0095244C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დონორების სელექცია</w:t>
      </w:r>
    </w:p>
    <w:p w:rsidR="0023784E" w:rsidRPr="0023784E" w:rsidRDefault="0023784E" w:rsidP="0023784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  <w:gridCol w:w="5697"/>
        <w:gridCol w:w="497"/>
        <w:gridCol w:w="546"/>
        <w:gridCol w:w="1886"/>
        <w:gridCol w:w="328"/>
      </w:tblGrid>
      <w:tr w:rsidR="00BD2FDB" w:rsidRPr="000452C0" w:rsidTr="00BD2FDB">
        <w:tc>
          <w:tcPr>
            <w:tcW w:w="396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97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497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6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886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28" w:type="dxa"/>
          </w:tcPr>
          <w:p w:rsidR="00BD2FDB" w:rsidRPr="00BF1AAE" w:rsidRDefault="00BD2FDB" w:rsidP="000B3CDC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იდენტიფიკაცია ხდება პირადობის დამადასტურებელი დოკუმენტით და მონაცემთა ელექტრონულ ბაზაში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</w:rPr>
            </w:pP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დონორის კითხვარი (დაურთეთ ასლი)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</w:rPr>
            </w:pP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ყველა დონორი გადის ინტერვიუს კითხვარის გამოყენებით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</w:rPr>
            </w:pP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ინტერვიუს ატარებს პერსონალი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 თვითონ ავსებს კითხვარს, პერსონალი (ექიმი, ექთანი, სხვა, გთხოვთ მიუთითოთ) ამოწმებს და ადასტურებს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9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ყოველი დონორის ინტერვიუს დროს ხდება დონორის ინფორმირება დონაციის პროცესის შესახებ. დონორი ხელმოწერით ადასტურებს თანხმობას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</w:rPr>
            </w:pP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9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ყოველი დონორის ინტერვიუს დროს კითხვარი ივსება სრულად და დასტურდება პერსონალის და დონორის ხე</w:t>
            </w:r>
            <w:r w:rsidR="001E3167">
              <w:rPr>
                <w:rFonts w:ascii="Sylfaen" w:hAnsi="Sylfaen"/>
                <w:sz w:val="18"/>
                <w:lang w:val="ka-GE"/>
              </w:rPr>
              <w:t>ლ</w:t>
            </w:r>
            <w:r>
              <w:rPr>
                <w:rFonts w:ascii="Sylfaen" w:hAnsi="Sylfaen"/>
                <w:sz w:val="18"/>
                <w:lang w:val="ka-GE"/>
              </w:rPr>
              <w:t>მოწერით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737A7" w:rsidRDefault="004803FF" w:rsidP="004803FF">
            <w:pPr>
              <w:rPr>
                <w:rFonts w:ascii="Sylfaen" w:hAnsi="Sylfaen"/>
                <w:sz w:val="18"/>
              </w:rPr>
            </w:pP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6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დონორის გამოკვლევისას ისაზღვრება მისი წონა 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737A7" w:rsidRDefault="004803FF" w:rsidP="004803FF">
            <w:pPr>
              <w:rPr>
                <w:rFonts w:ascii="Sylfaen" w:hAnsi="Sylfaen"/>
                <w:sz w:val="18"/>
              </w:rPr>
            </w:pP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569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გამოკვლევისას ისაზღვრება მისი არტერიული წნევა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</w:rPr>
            </w:pPr>
          </w:p>
        </w:tc>
        <w:bookmarkStart w:id="0" w:name="_GoBack"/>
        <w:bookmarkEnd w:id="0"/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569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გამოკვლევისას ისაზღვრება მისი სხეულის ტემპერატურა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737A7" w:rsidRDefault="004803FF" w:rsidP="004803FF">
            <w:pPr>
              <w:rPr>
                <w:rFonts w:ascii="Sylfaen" w:hAnsi="Sylfaen"/>
                <w:sz w:val="18"/>
              </w:rPr>
            </w:pP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569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გამოკვლევისას ისაზღვრება ჰემოგლობინი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D16C49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lastRenderedPageBreak/>
              <w:t>12</w:t>
            </w:r>
          </w:p>
        </w:tc>
        <w:tc>
          <w:tcPr>
            <w:tcW w:w="569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გამოკვლევისას ისაზღვრება ჰემატოკრიტი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B10C9D" w:rsidRDefault="004803FF" w:rsidP="004803FF">
            <w:pPr>
              <w:rPr>
                <w:rFonts w:ascii="Sylfaen" w:hAnsi="Sylfaen"/>
                <w:sz w:val="18"/>
              </w:rPr>
            </w:pP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</w:t>
            </w:r>
          </w:p>
        </w:tc>
        <w:tc>
          <w:tcPr>
            <w:tcW w:w="569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ჰემოგლობინის განსაზღვრა ხდება ჰემოგლობინომეტრით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569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ჰემოგლობინის განსაზღვრა ხდება ჰემომეტრით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396" w:type="dxa"/>
          </w:tcPr>
          <w:p w:rsidR="004803FF" w:rsidRPr="00172E04" w:rsidRDefault="004803FF" w:rsidP="004803FF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15</w:t>
            </w:r>
          </w:p>
        </w:tc>
        <w:tc>
          <w:tcPr>
            <w:tcW w:w="5697" w:type="dxa"/>
          </w:tcPr>
          <w:p w:rsidR="004803FF" w:rsidRPr="00531C1B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ჰემოგლობინის განსაზღვრა ხდება </w:t>
            </w:r>
            <w:r>
              <w:rPr>
                <w:rFonts w:ascii="Sylfaen" w:hAnsi="Sylfaen"/>
                <w:sz w:val="18"/>
              </w:rPr>
              <w:t>CuSO4</w:t>
            </w:r>
            <w:r>
              <w:rPr>
                <w:rFonts w:ascii="Sylfaen" w:hAnsi="Sylfaen"/>
                <w:sz w:val="18"/>
                <w:lang w:val="ka-GE"/>
              </w:rPr>
              <w:t>-ს ხსნარით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396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16</w:t>
            </w:r>
          </w:p>
        </w:tc>
        <w:tc>
          <w:tcPr>
            <w:tcW w:w="569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გამოკვლევისას გამოიყენება მრავალჯერადი სახარჯი მასალა (გთხოვთ მიუთითოთ)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4803FF" w:rsidRPr="002737A7" w:rsidRDefault="004803FF" w:rsidP="004803FF">
            <w:pPr>
              <w:rPr>
                <w:rFonts w:ascii="Sylfaen" w:hAnsi="Sylfaen"/>
                <w:sz w:val="18"/>
              </w:rPr>
            </w:pPr>
          </w:p>
        </w:tc>
      </w:tr>
      <w:tr w:rsidR="00BD2FDB" w:rsidRPr="000452C0" w:rsidTr="00BD2FDB">
        <w:tc>
          <w:tcPr>
            <w:tcW w:w="396" w:type="dxa"/>
          </w:tcPr>
          <w:p w:rsidR="00BD2FDB" w:rsidRPr="00BD2FDB" w:rsidRDefault="00172E04" w:rsidP="0095244C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17</w:t>
            </w:r>
          </w:p>
        </w:tc>
        <w:tc>
          <w:tcPr>
            <w:tcW w:w="5697" w:type="dxa"/>
          </w:tcPr>
          <w:p w:rsidR="00BD2FDB" w:rsidRDefault="00BD2FDB" w:rsidP="00DE748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გამოკვლევისას გამოიყენება ერთჯერადი სახარჯი მასალა</w:t>
            </w:r>
          </w:p>
        </w:tc>
        <w:tc>
          <w:tcPr>
            <w:tcW w:w="497" w:type="dxa"/>
          </w:tcPr>
          <w:p w:rsidR="00BD2FDB" w:rsidRPr="000452C0" w:rsidRDefault="00BD2FDB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BD2FDB" w:rsidRPr="000452C0" w:rsidRDefault="00BD2FDB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6" w:type="dxa"/>
          </w:tcPr>
          <w:p w:rsidR="00BD2FDB" w:rsidRPr="000452C0" w:rsidRDefault="00BD2FDB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8" w:type="dxa"/>
          </w:tcPr>
          <w:p w:rsidR="00BD2FDB" w:rsidRPr="000452C0" w:rsidRDefault="00BD2FDB" w:rsidP="00DE7480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Default="0095244C" w:rsidP="007F7444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2852" w:rsidTr="00BB2852">
        <w:tc>
          <w:tcPr>
            <w:tcW w:w="9350" w:type="dxa"/>
          </w:tcPr>
          <w:p w:rsidR="00BB2852" w:rsidRPr="00BB2852" w:rsidRDefault="00BB2852" w:rsidP="007F7444">
            <w:pPr>
              <w:rPr>
                <w:rFonts w:ascii="Sylfaen" w:hAnsi="Sylfaen"/>
                <w:sz w:val="20"/>
                <w:lang w:val="ka-GE"/>
              </w:rPr>
            </w:pP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>დამატებითი შენიშვნები 1 სექციისათვის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: </w:t>
            </w:r>
            <w:r w:rsidRPr="00BB2852">
              <w:rPr>
                <w:rFonts w:ascii="Sylfaen" w:hAnsi="Sylfaen"/>
                <w:sz w:val="20"/>
                <w:lang w:val="ka-GE"/>
              </w:rPr>
              <w:t xml:space="preserve">  </w:t>
            </w:r>
          </w:p>
          <w:p w:rsidR="00BB2852" w:rsidRPr="00BB2852" w:rsidRDefault="00BB2852" w:rsidP="007F7444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7F7444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7F7444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7F7444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7F7444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7F7444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7F7444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7F7444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7F7444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7F7444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7F7444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7F7444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7F7444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7F7444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7F7444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7F7444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7F7444">
            <w:pPr>
              <w:rPr>
                <w:rFonts w:ascii="Sylfaen" w:hAnsi="Sylfaen"/>
                <w:lang w:val="ka-GE"/>
              </w:rPr>
            </w:pPr>
          </w:p>
        </w:tc>
      </w:tr>
    </w:tbl>
    <w:p w:rsidR="00BB2852" w:rsidRPr="00BD2FDB" w:rsidRDefault="00BB2852" w:rsidP="007F7444">
      <w:pPr>
        <w:rPr>
          <w:rFonts w:ascii="Sylfaen" w:hAnsi="Sylfaen"/>
        </w:rPr>
      </w:pPr>
    </w:p>
    <w:p w:rsidR="000E4D5E" w:rsidRPr="0095244C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დონაცია</w:t>
      </w:r>
    </w:p>
    <w:p w:rsidR="0023784E" w:rsidRPr="0023784E" w:rsidRDefault="0023784E" w:rsidP="0023784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01"/>
        <w:gridCol w:w="502"/>
        <w:gridCol w:w="548"/>
        <w:gridCol w:w="1947"/>
        <w:gridCol w:w="331"/>
      </w:tblGrid>
      <w:tr w:rsidR="00BD2FDB" w:rsidRPr="000452C0" w:rsidTr="00BD2FDB">
        <w:tc>
          <w:tcPr>
            <w:tcW w:w="421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01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2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8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947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31" w:type="dxa"/>
          </w:tcPr>
          <w:p w:rsidR="00BD2FDB" w:rsidRPr="00BF1AAE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დონაციის აღრიცხვის ფორმა, რომელიც ივსება ყველა დონაციისას (გთხოვთ დაურთოთ ასლი)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172E04" w:rsidRDefault="004803FF" w:rsidP="004803FF">
            <w:pPr>
              <w:rPr>
                <w:rFonts w:ascii="Sylfaen" w:hAnsi="Sylfaen"/>
                <w:sz w:val="18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ყველა დონაციისას ხდება სისხლის ყველა პაკეტის (ძირითადი და სატელიტური), აგრეთვე ყველა სინჯარის მარკირება დონორის კითხვარის იდენტური ნომრით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დონაციისათვის გამოიყენება დონორის სავარძელი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სავარძელს აქვს მისადგომი ორივე მხრიდან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აღებისას კონტროლდება ერთეულის წონა მექანიკური ან ავტომატური სასწორის მეშვეობით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აღებული სისხლის ერთეულის წონა შეესაბამება პაკეტზე მითითებულ პარამეტრებს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აღება ხდება გარკვეული მწარმოებლის პაკეტებში (გთხოვთ მიუთითოთ მწარმოებელი)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აღება ხდება გაურკვეველი მწარმოებლის პაკეტებში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ფლებოტომიის ადგილის დამუშავება ხდება სათანადო წესით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ფლებოტომიის ადგილის დამუშავებისას გამოიყენება ქარხნული წესით დამზადებული ანტისეპტიკური მასალა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lastRenderedPageBreak/>
              <w:t>11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ფლებოტომიის ადგილის დამუშავებისას გამოიყენება კუსტარულად დამზადებული ანტისეპტიკური მასალა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აღება ხდება ავტომატური სასწორის გამოყენებით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B10C9D" w:rsidRDefault="004803FF" w:rsidP="004803FF">
            <w:pPr>
              <w:rPr>
                <w:rFonts w:ascii="Sylfaen" w:hAnsi="Sylfaen"/>
                <w:sz w:val="18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აღება ხდება მექანიკური სასწორის გამოყენებით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737A7" w:rsidRDefault="004803FF" w:rsidP="004803FF">
            <w:pPr>
              <w:rPr>
                <w:rFonts w:ascii="Sylfaen" w:hAnsi="Sylfaen"/>
                <w:sz w:val="18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დონაციის დროს ხდება სისხლის პერიოდული შენჯღრევა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</w:t>
            </w:r>
          </w:p>
        </w:tc>
        <w:tc>
          <w:tcPr>
            <w:tcW w:w="5601" w:type="dxa"/>
          </w:tcPr>
          <w:p w:rsidR="004803FF" w:rsidRPr="00A26BC2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აღებული სისხლის ერთეულის მომზადებისას ხდება სისხლის ჩაწნეხვა მილებიდან პაკეტში რამოდენიმეჯერ (მინიმუმ სამჯერ</w:t>
            </w:r>
            <w:r w:rsidR="00FB484D">
              <w:rPr>
                <w:rFonts w:ascii="Sylfaen" w:hAnsi="Sylfaen"/>
                <w:sz w:val="18"/>
                <w:lang w:val="ka-GE"/>
              </w:rPr>
              <w:t>)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16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ნიმუშების აღება ხდება ვაკუუმიან სინჯარებში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17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ნიმუშების აღება ხდება ღია სინჯარებში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ნიმუშების აღება ხდება სპეციალური სატელიტი მცირე პაკეტიდან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19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ნიმუშების აღება ხდება ძირითადი პაკეტიდან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ნიმუშების აღება ხდება ძირითადი პაკეტიდან (პაკეტის მთლიანობის დარღვევით)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21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პაკეტის მილების შედუღება ხდება ელექტრო-შემდუღებელით (სილერი)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22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პაკეტის მილების ჩაკეტვა ხდება მექანიკური კლიპსებით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23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პაკეტის მილების ჩაკეტვა ხდება გადაკვანძვით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24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აწარმოებს დონორული აფერეზის პროცედურებს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25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აფერეზის აპარატი (გთხოვთ მიუთითოთ მარკა და მოდელი)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26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აწარმოებს აფერეზულ თრომბომასას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27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აწარმოებს აფერეზულ ერითრომასას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28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აწარმოებს აფერეზულ პლაზმას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29</w:t>
            </w:r>
          </w:p>
        </w:tc>
        <w:tc>
          <w:tcPr>
            <w:tcW w:w="5601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დონაციისას გამოიყენება მრავალჯერადი სახარჯი მასალა (გთხოვთ მიუთითოთ)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52241E" w:rsidRDefault="0052241E" w:rsidP="0052241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2852" w:rsidTr="00BB2852">
        <w:tc>
          <w:tcPr>
            <w:tcW w:w="9350" w:type="dxa"/>
          </w:tcPr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>დამატებითი შენიშვნები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2</w:t>
            </w: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სექციისათვის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: </w:t>
            </w:r>
            <w:r w:rsidRPr="00BB2852">
              <w:rPr>
                <w:rFonts w:ascii="Sylfaen" w:hAnsi="Sylfaen"/>
                <w:sz w:val="20"/>
                <w:lang w:val="ka-GE"/>
              </w:rPr>
              <w:t xml:space="preserve">  </w:t>
            </w: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Default="00BB2852" w:rsidP="0052241E">
            <w:pPr>
              <w:rPr>
                <w:rFonts w:ascii="Sylfaen" w:hAnsi="Sylfaen"/>
                <w:lang w:val="ka-GE"/>
              </w:rPr>
            </w:pPr>
          </w:p>
          <w:p w:rsidR="00BB2852" w:rsidRDefault="00BB2852" w:rsidP="0052241E">
            <w:pPr>
              <w:rPr>
                <w:rFonts w:ascii="Sylfaen" w:hAnsi="Sylfaen"/>
                <w:lang w:val="ka-GE"/>
              </w:rPr>
            </w:pPr>
          </w:p>
          <w:p w:rsidR="00BB2852" w:rsidRDefault="00BB2852" w:rsidP="0052241E">
            <w:pPr>
              <w:rPr>
                <w:rFonts w:ascii="Sylfaen" w:hAnsi="Sylfaen"/>
                <w:lang w:val="ka-GE"/>
              </w:rPr>
            </w:pPr>
          </w:p>
          <w:p w:rsidR="00BB2852" w:rsidRDefault="00BB2852" w:rsidP="0052241E">
            <w:pPr>
              <w:rPr>
                <w:rFonts w:ascii="Sylfaen" w:hAnsi="Sylfaen"/>
                <w:lang w:val="ka-GE"/>
              </w:rPr>
            </w:pPr>
          </w:p>
        </w:tc>
      </w:tr>
    </w:tbl>
    <w:p w:rsidR="00BB2852" w:rsidRPr="0052241E" w:rsidRDefault="00BB2852" w:rsidP="0052241E">
      <w:pPr>
        <w:rPr>
          <w:rFonts w:ascii="Sylfaen" w:hAnsi="Sylfaen"/>
          <w:lang w:val="ka-GE"/>
        </w:rPr>
      </w:pPr>
    </w:p>
    <w:p w:rsidR="000E4D5E" w:rsidRPr="0095244C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lastRenderedPageBreak/>
        <w:t>სისხლის კომპონენტების წარმოება</w:t>
      </w:r>
    </w:p>
    <w:p w:rsidR="0023784E" w:rsidRPr="0023784E" w:rsidRDefault="0023784E" w:rsidP="0023784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702"/>
        <w:gridCol w:w="495"/>
        <w:gridCol w:w="546"/>
        <w:gridCol w:w="1860"/>
        <w:gridCol w:w="326"/>
      </w:tblGrid>
      <w:tr w:rsidR="00BD2FDB" w:rsidRPr="000452C0" w:rsidTr="00BD2FDB">
        <w:tc>
          <w:tcPr>
            <w:tcW w:w="421" w:type="dxa"/>
          </w:tcPr>
          <w:p w:rsidR="00BD2FDB" w:rsidRPr="00BD2FDB" w:rsidRDefault="00BD2FDB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702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495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6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860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26" w:type="dxa"/>
          </w:tcPr>
          <w:p w:rsidR="00BD2FDB" w:rsidRPr="000452C0" w:rsidRDefault="00BD2FDB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7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გამაცივებელი ცენტრიფუგა/ცენტრიფუგები (გთხოვთ მიუთითოთ მარკა და მოდელი)</w:t>
            </w:r>
          </w:p>
        </w:tc>
        <w:tc>
          <w:tcPr>
            <w:tcW w:w="49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70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პროტოკოლი (რეჟიმი) ერითრომასის და პლაზმის სეპარაციისათვის</w:t>
            </w:r>
          </w:p>
        </w:tc>
        <w:tc>
          <w:tcPr>
            <w:tcW w:w="49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70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პროტოკოლი (რეჟიმი) თრომბოციტების დასამზადებლად</w:t>
            </w:r>
          </w:p>
        </w:tc>
        <w:tc>
          <w:tcPr>
            <w:tcW w:w="49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7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ცენტრიფუგები გამართულად მუშაობს</w:t>
            </w:r>
          </w:p>
        </w:tc>
        <w:tc>
          <w:tcPr>
            <w:tcW w:w="49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7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ცენტრიფუგებში კონტროლდება ტემპერატურული რეჟიმი</w:t>
            </w:r>
          </w:p>
        </w:tc>
        <w:tc>
          <w:tcPr>
            <w:tcW w:w="49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7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ცენტრიფუგებში კონტროლდება ბრუნების რაოდენობა</w:t>
            </w:r>
          </w:p>
        </w:tc>
        <w:tc>
          <w:tcPr>
            <w:tcW w:w="49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4803FF" w:rsidRPr="00215C53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70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ავტომატური (ოპტიკური) პლაზმაექსტრაქტორები (გთხოვთ მიუთითოთ მარკა და მოდელი)</w:t>
            </w:r>
          </w:p>
        </w:tc>
        <w:tc>
          <w:tcPr>
            <w:tcW w:w="49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70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მექანიკური პლაზმაექსტრაქტორები</w:t>
            </w:r>
          </w:p>
        </w:tc>
        <w:tc>
          <w:tcPr>
            <w:tcW w:w="49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570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ამზადებს ლეიკორედუცირებულ კომპონენტებს</w:t>
            </w:r>
          </w:p>
        </w:tc>
        <w:tc>
          <w:tcPr>
            <w:tcW w:w="49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570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ამზადებს გარეცხილ ერითროციტებს სპეციალური გამრეცხი აპარატის გამოყენებით (გთხოვთ მიუთითოთ მარკა და მოდელი)</w:t>
            </w:r>
          </w:p>
        </w:tc>
        <w:tc>
          <w:tcPr>
            <w:tcW w:w="49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BD2FDB">
        <w:tc>
          <w:tcPr>
            <w:tcW w:w="421" w:type="dxa"/>
          </w:tcPr>
          <w:p w:rsidR="004803FF" w:rsidRPr="00BD2FDB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570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ამზადებს გარეცხილ ერითროციტებს ღია წესით (აღწერეთ პროცესი)</w:t>
            </w:r>
          </w:p>
        </w:tc>
        <w:tc>
          <w:tcPr>
            <w:tcW w:w="49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6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Default="0095244C" w:rsidP="0052241E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2852" w:rsidTr="00BB2852">
        <w:tc>
          <w:tcPr>
            <w:tcW w:w="9350" w:type="dxa"/>
          </w:tcPr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>დამატებითი შენიშვნები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3</w:t>
            </w: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სექციისათვის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: </w:t>
            </w:r>
            <w:r w:rsidRPr="00BB2852">
              <w:rPr>
                <w:rFonts w:ascii="Sylfaen" w:hAnsi="Sylfaen"/>
                <w:sz w:val="20"/>
                <w:lang w:val="ka-GE"/>
              </w:rPr>
              <w:t xml:space="preserve">  </w:t>
            </w: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Default="00BB2852" w:rsidP="0052241E">
            <w:pPr>
              <w:rPr>
                <w:rFonts w:ascii="Sylfaen" w:hAnsi="Sylfaen"/>
              </w:rPr>
            </w:pPr>
          </w:p>
          <w:p w:rsidR="00BB2852" w:rsidRDefault="00BB2852" w:rsidP="0052241E">
            <w:pPr>
              <w:rPr>
                <w:rFonts w:ascii="Sylfaen" w:hAnsi="Sylfaen"/>
              </w:rPr>
            </w:pPr>
          </w:p>
          <w:p w:rsidR="00BB2852" w:rsidRDefault="00BB2852" w:rsidP="0052241E">
            <w:pPr>
              <w:rPr>
                <w:rFonts w:ascii="Sylfaen" w:hAnsi="Sylfaen"/>
              </w:rPr>
            </w:pPr>
          </w:p>
        </w:tc>
      </w:tr>
    </w:tbl>
    <w:p w:rsidR="00BB2852" w:rsidRDefault="00BB2852" w:rsidP="0052241E">
      <w:pPr>
        <w:rPr>
          <w:rFonts w:ascii="Sylfaen" w:hAnsi="Sylfaen"/>
        </w:rPr>
      </w:pPr>
    </w:p>
    <w:p w:rsidR="00BB2852" w:rsidRDefault="00BB2852" w:rsidP="0052241E">
      <w:pPr>
        <w:rPr>
          <w:rFonts w:ascii="Sylfaen" w:hAnsi="Sylfaen"/>
        </w:rPr>
      </w:pPr>
    </w:p>
    <w:p w:rsidR="00BB2852" w:rsidRDefault="00BB2852" w:rsidP="0052241E">
      <w:pPr>
        <w:rPr>
          <w:rFonts w:ascii="Sylfaen" w:hAnsi="Sylfaen"/>
        </w:rPr>
      </w:pPr>
    </w:p>
    <w:p w:rsidR="00BB2852" w:rsidRDefault="00BB2852" w:rsidP="0052241E">
      <w:pPr>
        <w:rPr>
          <w:rFonts w:ascii="Sylfaen" w:hAnsi="Sylfaen"/>
        </w:rPr>
      </w:pPr>
    </w:p>
    <w:p w:rsidR="00BB2852" w:rsidRDefault="00BB2852" w:rsidP="0052241E">
      <w:pPr>
        <w:rPr>
          <w:rFonts w:ascii="Sylfaen" w:hAnsi="Sylfaen"/>
        </w:rPr>
      </w:pPr>
    </w:p>
    <w:p w:rsidR="00BB2852" w:rsidRPr="00BD2FDB" w:rsidRDefault="00BB2852" w:rsidP="0052241E">
      <w:pPr>
        <w:rPr>
          <w:rFonts w:ascii="Sylfaen" w:hAnsi="Sylfaen"/>
        </w:rPr>
      </w:pPr>
    </w:p>
    <w:p w:rsidR="000E4D5E" w:rsidRPr="0095244C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lastRenderedPageBreak/>
        <w:t>ლაბორატორია</w:t>
      </w:r>
    </w:p>
    <w:p w:rsidR="0023784E" w:rsidRPr="0023784E" w:rsidRDefault="0023784E" w:rsidP="0023784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09"/>
        <w:gridCol w:w="502"/>
        <w:gridCol w:w="548"/>
        <w:gridCol w:w="1939"/>
        <w:gridCol w:w="331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09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8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939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3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D53191" w:rsidRPr="000452C0" w:rsidTr="00580684">
        <w:tc>
          <w:tcPr>
            <w:tcW w:w="421" w:type="dxa"/>
          </w:tcPr>
          <w:p w:rsidR="00D53191" w:rsidRPr="00D53191" w:rsidRDefault="00D53191" w:rsidP="0095244C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 w:rsidRPr="00D53191">
              <w:rPr>
                <w:rFonts w:ascii="Sylfaen" w:hAnsi="Sylfaen"/>
                <w:sz w:val="18"/>
                <w:lang w:val="ka-GE"/>
              </w:rPr>
              <w:t>1</w:t>
            </w:r>
          </w:p>
        </w:tc>
        <w:tc>
          <w:tcPr>
            <w:tcW w:w="5609" w:type="dxa"/>
          </w:tcPr>
          <w:p w:rsidR="00D53191" w:rsidRPr="00D53191" w:rsidRDefault="004803FF" w:rsidP="00D53191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ბანკს აქვს საკუთარი ლაბორატორია</w:t>
            </w:r>
          </w:p>
        </w:tc>
        <w:tc>
          <w:tcPr>
            <w:tcW w:w="502" w:type="dxa"/>
          </w:tcPr>
          <w:p w:rsidR="00D53191" w:rsidRPr="00D53191" w:rsidRDefault="00D53191" w:rsidP="000B3CDC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D53191" w:rsidRPr="00D53191" w:rsidRDefault="00D53191" w:rsidP="000B3CDC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D53191" w:rsidRPr="00D53191" w:rsidRDefault="00D53191" w:rsidP="000B3CDC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D53191" w:rsidRPr="00D53191" w:rsidRDefault="00D53191" w:rsidP="000B3CDC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D53191" w:rsidRDefault="00FA654F" w:rsidP="00FA654F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2</w:t>
            </w:r>
          </w:p>
        </w:tc>
        <w:tc>
          <w:tcPr>
            <w:tcW w:w="5609" w:type="dxa"/>
          </w:tcPr>
          <w:p w:rsidR="00FA654F" w:rsidRPr="00D53191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 w:rsidRPr="00D53191">
              <w:rPr>
                <w:rFonts w:ascii="Sylfaen" w:hAnsi="Sylfaen"/>
                <w:sz w:val="18"/>
                <w:lang w:val="ka-GE"/>
              </w:rPr>
              <w:t>ლაბორატორია</w:t>
            </w:r>
            <w:r>
              <w:rPr>
                <w:rFonts w:ascii="Sylfaen" w:hAnsi="Sylfaen"/>
                <w:sz w:val="18"/>
                <w:lang w:val="ka-GE"/>
              </w:rPr>
              <w:t xml:space="preserve"> მონაწილეობს ხარისხის გარე კონტროლის პროგრამაში (გთხოვთ მიუთითოთ)</w:t>
            </w:r>
          </w:p>
        </w:tc>
        <w:tc>
          <w:tcPr>
            <w:tcW w:w="502" w:type="dxa"/>
          </w:tcPr>
          <w:p w:rsidR="00FA654F" w:rsidRPr="00D53191" w:rsidRDefault="00FA654F" w:rsidP="00FA654F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D53191" w:rsidRDefault="00FA654F" w:rsidP="00FA654F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D53191" w:rsidRDefault="00FA654F" w:rsidP="00FA654F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D53191" w:rsidRDefault="00FA654F" w:rsidP="00FA654F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09" w:type="dxa"/>
          </w:tcPr>
          <w:p w:rsidR="00FA654F" w:rsidRPr="00D53191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ხარისხის გარე კონტროლის პროგრამაში მონაწილეობის დამადასტურებელი დოკუმენტი (გთხოვთ დაურთოთ ასლი)</w:t>
            </w:r>
          </w:p>
        </w:tc>
        <w:tc>
          <w:tcPr>
            <w:tcW w:w="502" w:type="dxa"/>
          </w:tcPr>
          <w:p w:rsidR="00FA654F" w:rsidRPr="00D53191" w:rsidRDefault="00FA654F" w:rsidP="00FA654F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D53191" w:rsidRDefault="00FA654F" w:rsidP="00FA654F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D53191" w:rsidRDefault="00FA654F" w:rsidP="00FA654F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D53191" w:rsidRDefault="00FA654F" w:rsidP="00FA654F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0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ავტომატური ანალიზატორი (გთხოვთ მიუთითოთ მარკა და მოდელი)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09" w:type="dxa"/>
          </w:tcPr>
          <w:p w:rsidR="00FA654F" w:rsidRPr="005337E1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დაწესებულებას აქვს ავტომატური </w:t>
            </w:r>
            <w:r>
              <w:rPr>
                <w:rFonts w:ascii="Sylfaen" w:hAnsi="Sylfaen"/>
                <w:sz w:val="18"/>
              </w:rPr>
              <w:t xml:space="preserve">ELISA </w:t>
            </w:r>
            <w:r>
              <w:rPr>
                <w:rFonts w:ascii="Sylfaen" w:hAnsi="Sylfaen"/>
                <w:sz w:val="18"/>
                <w:lang w:val="ka-GE"/>
              </w:rPr>
              <w:t>რიდერი და ვოშერი (გთხოვთ მიუთითოთ მარკა და მოდელი)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09" w:type="dxa"/>
          </w:tcPr>
          <w:p w:rsidR="00FA654F" w:rsidRPr="005337E1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დაწესებულებას აქვს ნახევრად-ავტომატური </w:t>
            </w:r>
            <w:r>
              <w:rPr>
                <w:rFonts w:ascii="Sylfaen" w:hAnsi="Sylfaen"/>
                <w:sz w:val="18"/>
              </w:rPr>
              <w:t xml:space="preserve">ELISA </w:t>
            </w:r>
            <w:r>
              <w:rPr>
                <w:rFonts w:ascii="Sylfaen" w:hAnsi="Sylfaen"/>
                <w:sz w:val="18"/>
                <w:lang w:val="ka-GE"/>
              </w:rPr>
              <w:t>რიდერი და ვოშერი (გთხოვთ მიუთითოთ მარკა და მოდელი)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სათადარიგო ანალიზატორი (გთხოვთ მიუთითოთ მარკა და მოდელი)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642953" w:rsidRDefault="00FA654F" w:rsidP="00FA654F">
            <w:pPr>
              <w:rPr>
                <w:rFonts w:ascii="Sylfaen" w:hAnsi="Sylfaen"/>
                <w:sz w:val="18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609" w:type="dxa"/>
          </w:tcPr>
          <w:p w:rsidR="00FA654F" w:rsidRPr="005337E1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 xml:space="preserve">Anti-HIV, Anti-HCV </w:t>
            </w:r>
            <w:r>
              <w:rPr>
                <w:rFonts w:ascii="Sylfaen" w:hAnsi="Sylfaen"/>
                <w:sz w:val="18"/>
                <w:lang w:val="ka-GE"/>
              </w:rPr>
              <w:t>და</w:t>
            </w:r>
            <w:r>
              <w:rPr>
                <w:rFonts w:ascii="Sylfaen" w:hAnsi="Sylfaen"/>
                <w:sz w:val="18"/>
              </w:rPr>
              <w:t xml:space="preserve"> HBsAg</w:t>
            </w:r>
            <w:r>
              <w:rPr>
                <w:rFonts w:ascii="Sylfaen" w:hAnsi="Sylfaen"/>
                <w:sz w:val="18"/>
                <w:lang w:val="ka-GE"/>
              </w:rPr>
              <w:t xml:space="preserve"> ტესტირება რუტინულად ხდება ავტომატურ ანალიზატორზე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5609" w:type="dxa"/>
          </w:tcPr>
          <w:p w:rsidR="00FA654F" w:rsidRPr="005337E1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 xml:space="preserve">Anti-HIV, Anti-HCV </w:t>
            </w:r>
            <w:r>
              <w:rPr>
                <w:rFonts w:ascii="Sylfaen" w:hAnsi="Sylfaen"/>
                <w:sz w:val="18"/>
                <w:lang w:val="ka-GE"/>
              </w:rPr>
              <w:t>და</w:t>
            </w:r>
            <w:r>
              <w:rPr>
                <w:rFonts w:ascii="Sylfaen" w:hAnsi="Sylfaen"/>
                <w:sz w:val="18"/>
              </w:rPr>
              <w:t xml:space="preserve"> HBsAg</w:t>
            </w:r>
            <w:r>
              <w:rPr>
                <w:rFonts w:ascii="Sylfaen" w:hAnsi="Sylfaen"/>
                <w:sz w:val="18"/>
                <w:lang w:val="ka-GE"/>
              </w:rPr>
              <w:t xml:space="preserve"> ტესტირება რუტინულად ხდება </w:t>
            </w:r>
            <w:r>
              <w:rPr>
                <w:rFonts w:ascii="Sylfaen" w:hAnsi="Sylfaen"/>
                <w:sz w:val="18"/>
              </w:rPr>
              <w:t xml:space="preserve">ELISA </w:t>
            </w:r>
            <w:r>
              <w:rPr>
                <w:rFonts w:ascii="Sylfaen" w:hAnsi="Sylfaen"/>
                <w:sz w:val="18"/>
                <w:lang w:val="ka-GE"/>
              </w:rPr>
              <w:t>მეთოდით (გთხოვთ მიუთითოთ ტესტი)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5609" w:type="dxa"/>
          </w:tcPr>
          <w:p w:rsidR="00FA654F" w:rsidRPr="005337E1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 xml:space="preserve">Anti-HIV, Anti-HCV </w:t>
            </w:r>
            <w:r>
              <w:rPr>
                <w:rFonts w:ascii="Sylfaen" w:hAnsi="Sylfaen"/>
                <w:sz w:val="18"/>
                <w:lang w:val="ka-GE"/>
              </w:rPr>
              <w:t>და</w:t>
            </w:r>
            <w:r>
              <w:rPr>
                <w:rFonts w:ascii="Sylfaen" w:hAnsi="Sylfaen"/>
                <w:sz w:val="18"/>
              </w:rPr>
              <w:t xml:space="preserve"> HBsAg</w:t>
            </w:r>
            <w:r>
              <w:rPr>
                <w:rFonts w:ascii="Sylfaen" w:hAnsi="Sylfaen"/>
                <w:sz w:val="18"/>
                <w:lang w:val="ka-GE"/>
              </w:rPr>
              <w:t xml:space="preserve"> ტესტირება რუტინულად ხდება სწრაფი-მარტივი მეთოდით (გთხოვთ მიუთითოთ ტესტი)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927F9A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5609" w:type="dxa"/>
          </w:tcPr>
          <w:p w:rsidR="00FA654F" w:rsidRPr="005337E1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სიფილისის ტესტირება რუტინულად  ხდება ავტომატურ ანალიზატორზე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5609" w:type="dxa"/>
          </w:tcPr>
          <w:p w:rsidR="00FA654F" w:rsidRPr="005337E1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სიფილისის ტესტირება რუტინულად ხდება </w:t>
            </w:r>
            <w:r>
              <w:rPr>
                <w:rFonts w:ascii="Sylfaen" w:hAnsi="Sylfaen"/>
                <w:sz w:val="18"/>
              </w:rPr>
              <w:t xml:space="preserve">ELISA </w:t>
            </w:r>
            <w:r>
              <w:rPr>
                <w:rFonts w:ascii="Sylfaen" w:hAnsi="Sylfaen"/>
                <w:sz w:val="18"/>
                <w:lang w:val="ka-GE"/>
              </w:rPr>
              <w:t>მეთოდით (გთხოვთ მიუთითოთ ტესტი)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</w:t>
            </w:r>
          </w:p>
        </w:tc>
        <w:tc>
          <w:tcPr>
            <w:tcW w:w="5609" w:type="dxa"/>
          </w:tcPr>
          <w:p w:rsidR="00FA654F" w:rsidRPr="005337E1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სიფილისის ტესტირება რუტინულად ხდება სწრაფი მარტივი მეთოდით (გთხოვთ მიუთითოთ ტესტი)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927F9A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სისხლის ბანკში არსებული </w:t>
            </w:r>
            <w:r>
              <w:rPr>
                <w:rFonts w:ascii="Sylfaen" w:hAnsi="Sylfaen"/>
                <w:sz w:val="18"/>
              </w:rPr>
              <w:t xml:space="preserve">Anti-HIV, Anti-HCV </w:t>
            </w:r>
            <w:r>
              <w:rPr>
                <w:rFonts w:ascii="Sylfaen" w:hAnsi="Sylfaen"/>
                <w:sz w:val="18"/>
                <w:lang w:val="ka-GE"/>
              </w:rPr>
              <w:t>და</w:t>
            </w:r>
            <w:r>
              <w:rPr>
                <w:rFonts w:ascii="Sylfaen" w:hAnsi="Sylfaen"/>
                <w:sz w:val="18"/>
              </w:rPr>
              <w:t xml:space="preserve"> HBsAg</w:t>
            </w:r>
            <w:r>
              <w:rPr>
                <w:rFonts w:ascii="Sylfaen" w:hAnsi="Sylfaen"/>
                <w:sz w:val="18"/>
                <w:lang w:val="ka-GE"/>
              </w:rPr>
              <w:t xml:space="preserve"> და სიფილისის ტესტების მარაგი შეესაბამება დონაციების სტატისტიკას (შენიშვნის გრაფაში შეიტანეთ ორივე (დონაციები/ტესტები) პარამეტრი)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077689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ტესტირება ხდება სხვა ინფექციურ მარკერებზეც (გთხოვთ მიუთითოთ)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16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განსაკუთრებულ შემთხვევებში, სისხლის ტესტირება ინფექციურ მარკერებზე ხდება განსხვავებული მეთოდით (გთხოვთ მიუთითოთ განსაკუთრებული შემთხვევის დეფინიცია და ტესტირების მეთოდი)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17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ტიპირება რუტინულად ხდება კარტრიჯული (გელური) მეთოდით (გთხოვთ მიუთითოთ რეაქტივების მწარმოებელი)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ტიპირება რუტინულად ხდება სინჯარული მეთოდით (გთხოვთ მიუთითოთ რეაქტივების მწარმოებელი)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19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ტიპირება რუტინულად ხდება სიბრტყული მეთოდით (გთხოვთ მიუთითოთ რეაქტივების მწარმოებელი)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927F9A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ტიპირება ხდება კუსტარულად დამზადებული რეაქტივებით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927F9A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21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ტიპირება ხდება მხოლოდ პირდაპირი მეთოდით (უჯრედების ტიპირება სტანდარტული შრატებით)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077689" w:rsidRDefault="00FA654F" w:rsidP="00FA654F">
            <w:pPr>
              <w:rPr>
                <w:rFonts w:ascii="Sylfaen" w:hAnsi="Sylfaen"/>
                <w:sz w:val="18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FA654F" w:rsidRDefault="00FA654F" w:rsidP="004803FF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22</w:t>
            </w:r>
          </w:p>
        </w:tc>
        <w:tc>
          <w:tcPr>
            <w:tcW w:w="5609" w:type="dxa"/>
          </w:tcPr>
          <w:p w:rsidR="004803FF" w:rsidRPr="00FF3D54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 w:rsidRPr="00FF3D54">
              <w:rPr>
                <w:rFonts w:ascii="Sylfaen" w:hAnsi="Sylfaen"/>
                <w:sz w:val="18"/>
                <w:lang w:val="ka-GE"/>
              </w:rPr>
              <w:t xml:space="preserve">სისხლის ტიპირება ხდება როგორც პირდაპირი (ერითროციტების ზედაპირზე აგლუტინოგენების) ,  ასევე </w:t>
            </w:r>
            <w:r w:rsidRPr="00FF3D54">
              <w:rPr>
                <w:rFonts w:ascii="Sylfaen" w:hAnsi="Sylfaen"/>
                <w:sz w:val="18"/>
                <w:lang w:val="ka-GE"/>
              </w:rPr>
              <w:lastRenderedPageBreak/>
              <w:t>ჯვარედინი</w:t>
            </w:r>
            <w:r w:rsidRPr="00FF3D54">
              <w:rPr>
                <w:rFonts w:ascii="Sylfaen" w:hAnsi="Sylfaen"/>
                <w:sz w:val="18"/>
              </w:rPr>
              <w:t xml:space="preserve"> -</w:t>
            </w:r>
            <w:r w:rsidRPr="00FF3D54">
              <w:rPr>
                <w:rFonts w:ascii="Sylfaen" w:hAnsi="Sylfaen"/>
                <w:sz w:val="18"/>
                <w:lang w:val="ka-GE"/>
              </w:rPr>
              <w:t xml:space="preserve"> </w:t>
            </w:r>
            <w:r w:rsidRPr="00FF3D54">
              <w:rPr>
                <w:rFonts w:ascii="Sylfaen" w:hAnsi="Sylfaen"/>
                <w:sz w:val="18"/>
              </w:rPr>
              <w:t xml:space="preserve">“ REVERSE” </w:t>
            </w:r>
            <w:r w:rsidRPr="00FF3D54">
              <w:rPr>
                <w:rFonts w:ascii="Sylfaen" w:hAnsi="Sylfaen"/>
                <w:sz w:val="18"/>
                <w:lang w:val="ka-GE"/>
              </w:rPr>
              <w:t xml:space="preserve"> (სისხლის პლაზმაში აგლუტინინების) მეთოდით.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lastRenderedPageBreak/>
              <w:t>23</w:t>
            </w:r>
          </w:p>
        </w:tc>
        <w:tc>
          <w:tcPr>
            <w:tcW w:w="5609" w:type="dxa"/>
          </w:tcPr>
          <w:p w:rsidR="00FA654F" w:rsidRP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 w:rsidRPr="00FA654F">
              <w:rPr>
                <w:rFonts w:ascii="Sylfaen" w:hAnsi="Sylfaen"/>
                <w:sz w:val="18"/>
                <w:lang w:val="ka-GE"/>
              </w:rPr>
              <w:t xml:space="preserve">სისხლის ტიპირება რუტინულად ხდება  </w:t>
            </w:r>
            <w:r w:rsidRPr="00FA654F">
              <w:rPr>
                <w:rFonts w:ascii="Sylfaen" w:hAnsi="Sylfaen"/>
                <w:sz w:val="18"/>
              </w:rPr>
              <w:t xml:space="preserve">AB0 </w:t>
            </w:r>
            <w:r w:rsidRPr="00FA654F">
              <w:rPr>
                <w:rFonts w:ascii="Sylfaen" w:hAnsi="Sylfaen"/>
                <w:sz w:val="18"/>
                <w:lang w:val="ka-GE"/>
              </w:rPr>
              <w:t xml:space="preserve">და </w:t>
            </w:r>
            <w:r w:rsidRPr="00FA654F">
              <w:rPr>
                <w:rFonts w:ascii="Sylfaen" w:hAnsi="Sylfaen"/>
                <w:sz w:val="18"/>
              </w:rPr>
              <w:t xml:space="preserve">Rh </w:t>
            </w:r>
            <w:r w:rsidRPr="00FA654F">
              <w:rPr>
                <w:rFonts w:ascii="Sylfaen" w:hAnsi="Sylfaen"/>
                <w:sz w:val="18"/>
                <w:lang w:val="ka-GE"/>
              </w:rPr>
              <w:t>აგლუტინოგენების  ( ანტიგენების)  განსაზღვრით.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927F9A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24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ტიპირება რუტინულად ხდება სხვა ანტიგენური სისტემების მიხედვითაც (გთხოვთ მიუთითოთ)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927F9A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25</w:t>
            </w:r>
          </w:p>
        </w:tc>
        <w:tc>
          <w:tcPr>
            <w:tcW w:w="5609" w:type="dxa"/>
          </w:tcPr>
          <w:p w:rsidR="00FA654F" w:rsidRP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 w:rsidRPr="00FA654F">
              <w:rPr>
                <w:rFonts w:ascii="Sylfaen" w:hAnsi="Sylfaen"/>
                <w:sz w:val="18"/>
                <w:lang w:val="ka-GE"/>
              </w:rPr>
              <w:t>დაწესებულება რუტინულად აწარმოებს სისხლის პლაზმაში არსებული აგლუტინინების (ანტისხეულების)  სკრინინგს. (გთხოვთ მიუთითოთ პანელი)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26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რუტინულად აწარმოებს შეთავსების ტესტს (კუმბსის არაპირდაპირი რეაქცია)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27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მაგიდის ცენტრიფუგები გამართულად მუშაობს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28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რეაქტივების მაცივრებში ინახება მხოლოდ რეაქტივები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29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მაცივრებს აქვს ტემპერატურის ჩამწერი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580684" w:rsidRDefault="00FA654F" w:rsidP="00FA654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30</w:t>
            </w:r>
          </w:p>
        </w:tc>
        <w:tc>
          <w:tcPr>
            <w:tcW w:w="5609" w:type="dxa"/>
          </w:tcPr>
          <w:p w:rsidR="00FA654F" w:rsidRPr="00FF3D54" w:rsidRDefault="00FA654F" w:rsidP="00FA654F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lang w:val="ka-GE"/>
              </w:rPr>
              <w:t>მაცივრების ტემპერატურა კონტროლდება</w:t>
            </w:r>
            <w:r>
              <w:rPr>
                <w:rFonts w:ascii="Sylfaen" w:hAnsi="Sylfaen"/>
                <w:sz w:val="18"/>
              </w:rPr>
              <w:t xml:space="preserve"> </w:t>
            </w:r>
            <w:r>
              <w:rPr>
                <w:rFonts w:ascii="Sylfaen" w:hAnsi="Sylfaen"/>
                <w:sz w:val="18"/>
                <w:lang w:val="ka-GE"/>
              </w:rPr>
              <w:t>რეგულარულად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6203D0" w:rsidRDefault="00FA654F" w:rsidP="00FA654F">
            <w:pPr>
              <w:rPr>
                <w:rFonts w:ascii="Sylfaen" w:hAnsi="Sylfaen"/>
                <w:sz w:val="18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D53191" w:rsidRDefault="00FA654F" w:rsidP="00FA654F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31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მაცივრების ტემპერატურა კონტროლდება მანუალურად (გთხოვთ მიუთითოთ პერიოდულობა)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Pr="00D53191" w:rsidRDefault="00FA654F" w:rsidP="00FA654F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32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რეაქტივების ვარგისიანობის ვადა დაცულია (დაუცველობის შემთხვევაში, გთხოვთ მიუთითოთ გადაცდომის დეტალები)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8A5E7E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FA654F" w:rsidRPr="000452C0" w:rsidTr="00580684">
        <w:tc>
          <w:tcPr>
            <w:tcW w:w="421" w:type="dxa"/>
          </w:tcPr>
          <w:p w:rsidR="00FA654F" w:rsidRDefault="00FA654F" w:rsidP="00FA654F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33</w:t>
            </w:r>
          </w:p>
        </w:tc>
        <w:tc>
          <w:tcPr>
            <w:tcW w:w="5609" w:type="dxa"/>
          </w:tcPr>
          <w:p w:rsidR="00FA654F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ტესტირებისა და ტიპირებისათვის გამოიყენება მხოლოდ ერთჯერადი მასალა (გადაცდომის შემთხვევაში, გთხოვთ მიუთითოთ დეტალები)</w:t>
            </w:r>
          </w:p>
        </w:tc>
        <w:tc>
          <w:tcPr>
            <w:tcW w:w="502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FA654F" w:rsidRPr="000452C0" w:rsidRDefault="00FA654F" w:rsidP="00FA654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Default="00FA654F" w:rsidP="004803FF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34</w:t>
            </w:r>
          </w:p>
        </w:tc>
        <w:tc>
          <w:tcPr>
            <w:tcW w:w="5609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დოზატორი პიპეტების კალიბრაცია ხდება რეგულარულად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Default="0095244C" w:rsidP="0052241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2852" w:rsidTr="00BB2852">
        <w:tc>
          <w:tcPr>
            <w:tcW w:w="9350" w:type="dxa"/>
          </w:tcPr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>დამატებითი შენიშვნები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4</w:t>
            </w: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სექციისათვის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: </w:t>
            </w:r>
            <w:r w:rsidRPr="00BB2852">
              <w:rPr>
                <w:rFonts w:ascii="Sylfaen" w:hAnsi="Sylfaen"/>
                <w:sz w:val="20"/>
                <w:lang w:val="ka-GE"/>
              </w:rPr>
              <w:t xml:space="preserve">  </w:t>
            </w: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Default="00BB2852" w:rsidP="0052241E">
            <w:pPr>
              <w:rPr>
                <w:rFonts w:ascii="Sylfaen" w:hAnsi="Sylfaen"/>
                <w:lang w:val="ka-GE"/>
              </w:rPr>
            </w:pPr>
          </w:p>
          <w:p w:rsidR="00BB2852" w:rsidRDefault="00BB2852" w:rsidP="0052241E">
            <w:pPr>
              <w:rPr>
                <w:rFonts w:ascii="Sylfaen" w:hAnsi="Sylfaen"/>
                <w:lang w:val="ka-GE"/>
              </w:rPr>
            </w:pPr>
          </w:p>
        </w:tc>
      </w:tr>
    </w:tbl>
    <w:p w:rsidR="004803FF" w:rsidRDefault="004803FF" w:rsidP="0052241E">
      <w:pPr>
        <w:rPr>
          <w:rFonts w:ascii="Sylfaen" w:hAnsi="Sylfaen"/>
          <w:lang w:val="ka-GE"/>
        </w:rPr>
      </w:pPr>
    </w:p>
    <w:p w:rsidR="00BB2852" w:rsidRDefault="00BB2852" w:rsidP="0052241E">
      <w:pPr>
        <w:rPr>
          <w:rFonts w:ascii="Sylfaen" w:hAnsi="Sylfaen"/>
          <w:lang w:val="ka-GE"/>
        </w:rPr>
      </w:pPr>
    </w:p>
    <w:p w:rsidR="00BB2852" w:rsidRPr="0052241E" w:rsidRDefault="00BB2852" w:rsidP="0052241E">
      <w:pPr>
        <w:rPr>
          <w:rFonts w:ascii="Sylfaen" w:hAnsi="Sylfaen"/>
          <w:lang w:val="ka-GE"/>
        </w:rPr>
      </w:pPr>
    </w:p>
    <w:p w:rsidR="000E4D5E" w:rsidRPr="0095244C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lastRenderedPageBreak/>
        <w:t>სისხლის კომპონენტების შენახვა</w:t>
      </w:r>
    </w:p>
    <w:p w:rsidR="0023784E" w:rsidRPr="0023784E" w:rsidRDefault="0023784E" w:rsidP="0023784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07"/>
        <w:gridCol w:w="502"/>
        <w:gridCol w:w="548"/>
        <w:gridCol w:w="1941"/>
        <w:gridCol w:w="331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07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8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94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3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0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ერითრომასის შესანახი მაცივარი (გთხოვთ მიუთითოთ მარკა და მოდელი)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77689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0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პლაზმის შესანახი საყინულე (გთხოვთ მიუთითოთ მარკა და მოდელი)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77689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0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თრომბომასის შესანახი ინკუბატორი და შეიქერი (გთხოვთ მიუთითოთ მარკა და მოდელი)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77689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0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ერითრომასის მაცივარს აქვს ტემპერატურის ჩამწერი და სასიგნალო მოწყობილობა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77689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0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ერითრომასის მაცივარში ტემპერატურა კონტროლდება მანუალურად (გთხოვთ მიუთითოთ პერიოდულობა)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77689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07" w:type="dxa"/>
          </w:tcPr>
          <w:p w:rsidR="004803FF" w:rsidRPr="00BD2FDB" w:rsidRDefault="004803FF" w:rsidP="004803FF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ერითრომასის მაცივარში ტემპერატურა დასაშვები ნორმის ფარგლებშია (+2 - +6 </w:t>
            </w:r>
            <w:r>
              <w:rPr>
                <w:rFonts w:ascii="Sylfaen" w:hAnsi="Sylfaen"/>
                <w:sz w:val="18"/>
              </w:rPr>
              <w:t>C)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77689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0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პლაზმის საყინულეს აქვს ტემპერატურის ჩამწერი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77689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60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პლაზმის საყინულეში ტემპერატურა კონტროლდება მანუალურად (გთხოვთ მიუთითოთ პერიოდულობა)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77689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5607" w:type="dxa"/>
          </w:tcPr>
          <w:p w:rsidR="004803FF" w:rsidRPr="00BD2FDB" w:rsidRDefault="004803FF" w:rsidP="004803FF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პლაზმის საყინულეში ტემპერატურა დასაშვები ნორმის ფარგლებშია (-80  -16 </w:t>
            </w:r>
            <w:r>
              <w:rPr>
                <w:rFonts w:ascii="Sylfaen" w:hAnsi="Sylfaen"/>
                <w:sz w:val="18"/>
              </w:rPr>
              <w:t>C)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77689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560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თრომბოციტების ინკუბატორს აქვს ტემპერატურის ჩამწერი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825DE8" w:rsidRDefault="004803FF" w:rsidP="004803FF">
            <w:pPr>
              <w:rPr>
                <w:rFonts w:ascii="Sylfaen" w:hAnsi="Sylfaen"/>
                <w:sz w:val="18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560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თრომბოციტების ინკუბატორში ტემპერატურა კონტროლდება მანუალურად (გთხოვთ მიუთითოთ პერიოდულობა)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77689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5607" w:type="dxa"/>
          </w:tcPr>
          <w:p w:rsidR="004803FF" w:rsidRPr="00BD2FDB" w:rsidRDefault="004803FF" w:rsidP="004803FF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თრომბოციტების ინკუბატორში ტემპერატურა დასაშვები ნორმის ფარგლებშია (+20 - +24 </w:t>
            </w:r>
            <w:r>
              <w:rPr>
                <w:rFonts w:ascii="Sylfaen" w:hAnsi="Sylfaen"/>
                <w:sz w:val="18"/>
              </w:rPr>
              <w:t>C)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77689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</w:t>
            </w:r>
          </w:p>
        </w:tc>
        <w:tc>
          <w:tcPr>
            <w:tcW w:w="560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თრომბოციტების შეიქერი მუშაობს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560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კომპონენტების შესანახ მოწყობილობებში ინახება მხოლოდ შესაბამისი კომპონენტები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77689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</w:t>
            </w:r>
          </w:p>
        </w:tc>
        <w:tc>
          <w:tcPr>
            <w:tcW w:w="560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კომპონენტების შესანახი სამარქაფო მოწყობილობები (გთხოვთ მიუთითოთ)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77689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Default="0095244C" w:rsidP="0052241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2852" w:rsidTr="00BB2852">
        <w:tc>
          <w:tcPr>
            <w:tcW w:w="9350" w:type="dxa"/>
          </w:tcPr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>დამატებითი შენიშვნები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5</w:t>
            </w: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სექციისათვის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: </w:t>
            </w:r>
            <w:r w:rsidRPr="00BB2852">
              <w:rPr>
                <w:rFonts w:ascii="Sylfaen" w:hAnsi="Sylfaen"/>
                <w:sz w:val="20"/>
                <w:lang w:val="ka-GE"/>
              </w:rPr>
              <w:t xml:space="preserve">  </w:t>
            </w: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Default="00BB2852" w:rsidP="0052241E">
            <w:pPr>
              <w:rPr>
                <w:rFonts w:ascii="Sylfaen" w:hAnsi="Sylfaen"/>
                <w:lang w:val="ka-GE"/>
              </w:rPr>
            </w:pPr>
          </w:p>
        </w:tc>
      </w:tr>
    </w:tbl>
    <w:p w:rsidR="00BB2852" w:rsidRPr="0052241E" w:rsidRDefault="00BB2852" w:rsidP="0052241E">
      <w:pPr>
        <w:rPr>
          <w:rFonts w:ascii="Sylfaen" w:hAnsi="Sylfaen"/>
          <w:lang w:val="ka-GE"/>
        </w:rPr>
      </w:pPr>
    </w:p>
    <w:p w:rsidR="0086700C" w:rsidRPr="0095244C" w:rsidRDefault="0086700C" w:rsidP="0086700C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lastRenderedPageBreak/>
        <w:t>სისხლის კომპონენტების გაცემა</w:t>
      </w:r>
    </w:p>
    <w:p w:rsidR="0023784E" w:rsidRPr="0023784E" w:rsidRDefault="0023784E" w:rsidP="0023784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17"/>
        <w:gridCol w:w="501"/>
        <w:gridCol w:w="548"/>
        <w:gridCol w:w="1933"/>
        <w:gridCol w:w="330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17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8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933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30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1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კომპონენტის იდენტიფიცირება ხდება უნიკალური ნომრის მიხედვით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77689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1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ინფექციურ მარკერებზე ტესტირების შედეგები მოწმდება ჟურნალში და/ან ელექტრონულ ბაზაში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77689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1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 xml:space="preserve">AB0 </w:t>
            </w:r>
            <w:r>
              <w:rPr>
                <w:rFonts w:ascii="Sylfaen" w:hAnsi="Sylfaen"/>
                <w:sz w:val="18"/>
                <w:lang w:val="ka-GE"/>
              </w:rPr>
              <w:t>და</w:t>
            </w:r>
            <w:r>
              <w:rPr>
                <w:rFonts w:ascii="Sylfaen" w:hAnsi="Sylfaen"/>
                <w:sz w:val="18"/>
              </w:rPr>
              <w:t xml:space="preserve"> Rh</w:t>
            </w:r>
            <w:r>
              <w:rPr>
                <w:rFonts w:ascii="Sylfaen" w:hAnsi="Sylfaen"/>
                <w:sz w:val="18"/>
                <w:lang w:val="ka-GE"/>
              </w:rPr>
              <w:t xml:space="preserve"> კუთვნილება მოწმდება ჟურნალში და/ან ელექტრონულ ბაზაში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77689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17" w:type="dxa"/>
          </w:tcPr>
          <w:p w:rsidR="004803FF" w:rsidRPr="0023784E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გაცემა ხდება კერძო პირზე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77689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1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მიმღები კლინიკის მიერ ტრანსპორტირების შემთხვევაში, სისხლის გაცემა ხდება კლინიკის პერსონალზე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1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ბანკის მიერ ტრანსპორტირების შემთხვევაში გაცემა ხდება სისხლის ბანკის კურიერზე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1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იზოთერმული კონტეინერები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8A5E7E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61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კომპონენტების 1 საათზე მეტი ხნით ტრანსპორტირების შემთხვევაში, სისხლის კომპონენტი იფუთება იზოთერმული წესით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77689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5617" w:type="dxa"/>
          </w:tcPr>
          <w:p w:rsidR="004803FF" w:rsidRPr="001D1462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სისხლის ყველა კომპონენტი იფუთება </w:t>
            </w:r>
            <w:r>
              <w:rPr>
                <w:rFonts w:ascii="Sylfaen" w:hAnsi="Sylfaen"/>
                <w:sz w:val="18"/>
              </w:rPr>
              <w:t>SOP</w:t>
            </w:r>
            <w:r>
              <w:rPr>
                <w:rFonts w:ascii="Sylfaen" w:hAnsi="Sylfaen"/>
                <w:sz w:val="18"/>
                <w:lang w:val="ka-GE"/>
              </w:rPr>
              <w:t>-ში აღწერილი შესაბამისი წესით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3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4C7582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Default="0095244C" w:rsidP="0052241E">
      <w:pPr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2852" w:rsidTr="00BB2852">
        <w:tc>
          <w:tcPr>
            <w:tcW w:w="9350" w:type="dxa"/>
          </w:tcPr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>დამატებითი შენიშვნები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6</w:t>
            </w: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სექციისათვის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: </w:t>
            </w:r>
            <w:r w:rsidRPr="00BB2852">
              <w:rPr>
                <w:rFonts w:ascii="Sylfaen" w:hAnsi="Sylfaen"/>
                <w:sz w:val="20"/>
                <w:lang w:val="ka-GE"/>
              </w:rPr>
              <w:t xml:space="preserve">  </w:t>
            </w: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Default="00BB2852" w:rsidP="0052241E">
            <w:pPr>
              <w:rPr>
                <w:rFonts w:ascii="Sylfaen" w:hAnsi="Sylfaen"/>
              </w:rPr>
            </w:pPr>
          </w:p>
        </w:tc>
      </w:tr>
    </w:tbl>
    <w:p w:rsidR="00BB2852" w:rsidRDefault="00BB2852" w:rsidP="0052241E">
      <w:pPr>
        <w:rPr>
          <w:rFonts w:ascii="Sylfaen" w:hAnsi="Sylfaen"/>
        </w:rPr>
      </w:pPr>
    </w:p>
    <w:p w:rsidR="00BB2852" w:rsidRDefault="00BB2852" w:rsidP="0052241E">
      <w:pPr>
        <w:rPr>
          <w:rFonts w:ascii="Sylfaen" w:hAnsi="Sylfaen"/>
        </w:rPr>
      </w:pPr>
    </w:p>
    <w:p w:rsidR="00BB2852" w:rsidRDefault="00BB2852" w:rsidP="0052241E">
      <w:pPr>
        <w:rPr>
          <w:rFonts w:ascii="Sylfaen" w:hAnsi="Sylfaen"/>
        </w:rPr>
      </w:pPr>
    </w:p>
    <w:p w:rsidR="00BB2852" w:rsidRDefault="00BB2852" w:rsidP="0052241E">
      <w:pPr>
        <w:rPr>
          <w:rFonts w:ascii="Sylfaen" w:hAnsi="Sylfaen"/>
        </w:rPr>
      </w:pPr>
    </w:p>
    <w:p w:rsidR="00BB2852" w:rsidRDefault="00BB2852" w:rsidP="0052241E">
      <w:pPr>
        <w:rPr>
          <w:rFonts w:ascii="Sylfaen" w:hAnsi="Sylfaen"/>
        </w:rPr>
      </w:pPr>
    </w:p>
    <w:p w:rsidR="00BB2852" w:rsidRPr="00580684" w:rsidRDefault="00BB2852" w:rsidP="0052241E">
      <w:pPr>
        <w:rPr>
          <w:rFonts w:ascii="Sylfaen" w:hAnsi="Sylfaen"/>
        </w:rPr>
      </w:pPr>
    </w:p>
    <w:p w:rsidR="0086700C" w:rsidRPr="0095244C" w:rsidRDefault="0086700C" w:rsidP="0086700C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lastRenderedPageBreak/>
        <w:t>სისხლის კომპონენტების განადგურება</w:t>
      </w:r>
    </w:p>
    <w:p w:rsidR="001D1462" w:rsidRPr="001D1462" w:rsidRDefault="001D1462" w:rsidP="001D1462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743"/>
        <w:gridCol w:w="492"/>
        <w:gridCol w:w="545"/>
        <w:gridCol w:w="1826"/>
        <w:gridCol w:w="323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743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492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5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826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23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74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აქვს ხელშეკრულება სპეციალურ სამსახურთან, ბიოლოგიურად საშიში ნარჩენების უტილიზაციის თაობაზე</w:t>
            </w:r>
          </w:p>
        </w:tc>
        <w:tc>
          <w:tcPr>
            <w:tcW w:w="49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2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74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დაზიანებული და ვადაგასული კომპონენტები იყრება საერთო ნარჩენებთან ერთად</w:t>
            </w:r>
          </w:p>
        </w:tc>
        <w:tc>
          <w:tcPr>
            <w:tcW w:w="49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2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74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ინფიცირებული კომპონენტები იყრება საერთო ნარჩენებთან ერთად</w:t>
            </w:r>
          </w:p>
        </w:tc>
        <w:tc>
          <w:tcPr>
            <w:tcW w:w="49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2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74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გადასაყრელი/გასანადგურებელი კომპონენტები ინაქტივირდება თერმული დამუშავებით და იყრება საერთო ნარჩენებთან ერთად</w:t>
            </w:r>
          </w:p>
        </w:tc>
        <w:tc>
          <w:tcPr>
            <w:tcW w:w="49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2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74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გადასაყრელი/გასანადგურებელი კომპონენტების უტილიზაცია წარმოებს სპეციალური სამსახურის მიერ</w:t>
            </w:r>
          </w:p>
        </w:tc>
        <w:tc>
          <w:tcPr>
            <w:tcW w:w="49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26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Default="0095244C" w:rsidP="0052241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2852" w:rsidTr="00BB2852">
        <w:tc>
          <w:tcPr>
            <w:tcW w:w="9350" w:type="dxa"/>
          </w:tcPr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>დამატებითი შენიშვნები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7</w:t>
            </w: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სექციისათვის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: </w:t>
            </w:r>
            <w:r w:rsidRPr="00BB2852">
              <w:rPr>
                <w:rFonts w:ascii="Sylfaen" w:hAnsi="Sylfaen"/>
                <w:sz w:val="20"/>
                <w:lang w:val="ka-GE"/>
              </w:rPr>
              <w:t xml:space="preserve">  </w:t>
            </w: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Default="00BB2852" w:rsidP="0052241E">
            <w:pPr>
              <w:rPr>
                <w:rFonts w:ascii="Sylfaen" w:hAnsi="Sylfaen"/>
                <w:lang w:val="ka-GE"/>
              </w:rPr>
            </w:pPr>
          </w:p>
        </w:tc>
      </w:tr>
    </w:tbl>
    <w:p w:rsidR="00D53191" w:rsidRPr="0052241E" w:rsidRDefault="00D53191" w:rsidP="0052241E">
      <w:pPr>
        <w:rPr>
          <w:rFonts w:ascii="Sylfaen" w:hAnsi="Sylfaen"/>
          <w:lang w:val="ka-GE"/>
        </w:rPr>
      </w:pPr>
    </w:p>
    <w:p w:rsidR="000E4D5E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სისხლის კომპონენტების მარკირება</w:t>
      </w:r>
    </w:p>
    <w:p w:rsidR="0095244C" w:rsidRPr="0095244C" w:rsidRDefault="0095244C" w:rsidP="0095244C">
      <w:pPr>
        <w:pStyle w:val="ListParagraph"/>
        <w:rPr>
          <w:rFonts w:ascii="Sylfaen" w:hAnsi="Sylfaen"/>
          <w:b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69"/>
        <w:gridCol w:w="497"/>
        <w:gridCol w:w="547"/>
        <w:gridCol w:w="1889"/>
        <w:gridCol w:w="327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69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497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7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889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27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6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კომპონენტების მარკირება კეთდება კომპონენტის პაკეტზე ხელით შესრულებული წარწერით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163A97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6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სისხლის კოპონენტის მარკირება კეთდება სპეციალური ნაბეჭდი სტიკერის დაწებებით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6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მარკირებას ასრულებს ერთი ადამიანი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163A97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6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მარკირებას ასრულებს ორი ან მეტი ადამიანი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69" w:type="dxa"/>
          </w:tcPr>
          <w:p w:rsidR="004803FF" w:rsidRPr="00EF301B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კომპონენტის იარლიყზე დატანილია ინფორმაცია </w:t>
            </w:r>
            <w:r>
              <w:rPr>
                <w:rFonts w:ascii="Sylfaen" w:hAnsi="Sylfaen"/>
                <w:sz w:val="18"/>
              </w:rPr>
              <w:t>SOP-</w:t>
            </w:r>
            <w:r>
              <w:rPr>
                <w:rFonts w:ascii="Sylfaen" w:hAnsi="Sylfaen"/>
                <w:sz w:val="18"/>
                <w:lang w:val="ka-GE"/>
              </w:rPr>
              <w:t>ს შესაბამისად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8A5E7E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69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დაწესებულების დასახელება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163A97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69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დონორის მონაცემები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163A97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669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კომპონენტის დასახელება და/ან კოდი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163A97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lastRenderedPageBreak/>
              <w:t>9</w:t>
            </w:r>
          </w:p>
        </w:tc>
        <w:tc>
          <w:tcPr>
            <w:tcW w:w="5669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კომპონენტის წონა ან მოცულობა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163A97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5669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კომპონენტის დამზადების თარიღი და ვარგისიანობის ვადა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163A97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5669" w:type="dxa"/>
          </w:tcPr>
          <w:p w:rsidR="004803FF" w:rsidRPr="00EF301B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კომპონენტის იარლიყზე დატანილია კომპონენტის </w:t>
            </w:r>
            <w:r>
              <w:rPr>
                <w:rFonts w:ascii="Sylfaen" w:hAnsi="Sylfaen"/>
                <w:sz w:val="18"/>
              </w:rPr>
              <w:t>AB0</w:t>
            </w:r>
            <w:r>
              <w:rPr>
                <w:rFonts w:ascii="Sylfaen" w:hAnsi="Sylfaen"/>
                <w:sz w:val="18"/>
                <w:lang w:val="ka-GE"/>
              </w:rPr>
              <w:t xml:space="preserve"> და </w:t>
            </w:r>
            <w:r>
              <w:rPr>
                <w:rFonts w:ascii="Sylfaen" w:hAnsi="Sylfaen"/>
                <w:sz w:val="18"/>
              </w:rPr>
              <w:t xml:space="preserve">Rh </w:t>
            </w:r>
            <w:r>
              <w:rPr>
                <w:rFonts w:ascii="Sylfaen" w:hAnsi="Sylfaen"/>
                <w:sz w:val="18"/>
                <w:lang w:val="ka-GE"/>
              </w:rPr>
              <w:t>კუთვნილება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163A97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5669" w:type="dxa"/>
          </w:tcPr>
          <w:p w:rsidR="004803FF" w:rsidRPr="00EF301B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ინფექციურ მარკერებზე ტესტირების შედეგები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163A97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</w:t>
            </w:r>
          </w:p>
        </w:tc>
        <w:tc>
          <w:tcPr>
            <w:tcW w:w="5669" w:type="dxa"/>
          </w:tcPr>
          <w:p w:rsidR="004803FF" w:rsidRPr="00EF301B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ინფორმაცია რეციპიენტის შესახებ (შეთავსების შემთხვევაში)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5669" w:type="dxa"/>
          </w:tcPr>
          <w:p w:rsidR="004803FF" w:rsidRPr="00EF301B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დონაციის ტიპი (მთლიანი სისხლი, აფერეზი და ა. შ.)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161537" w:rsidRDefault="004803FF" w:rsidP="004803FF">
            <w:pPr>
              <w:rPr>
                <w:rFonts w:ascii="Sylfaen" w:hAnsi="Sylfaen"/>
                <w:sz w:val="18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</w:t>
            </w:r>
          </w:p>
        </w:tc>
        <w:tc>
          <w:tcPr>
            <w:tcW w:w="5669" w:type="dxa"/>
          </w:tcPr>
          <w:p w:rsidR="004803FF" w:rsidRPr="00EF301B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კომპონენტის იარლიყზე დატანილია სპეციალური ინფორმაცია (ლეიკორედუცირებული, ირადირებული, გარეცხილი და ა. შ.)</w:t>
            </w:r>
          </w:p>
        </w:tc>
        <w:tc>
          <w:tcPr>
            <w:tcW w:w="49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88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27" w:type="dxa"/>
          </w:tcPr>
          <w:p w:rsidR="004803FF" w:rsidRPr="00163A97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86700C" w:rsidRDefault="0086700C" w:rsidP="00373A0F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2852" w:rsidTr="00BB2852">
        <w:tc>
          <w:tcPr>
            <w:tcW w:w="9350" w:type="dxa"/>
          </w:tcPr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>დამატებითი შენიშვნები</w:t>
            </w:r>
            <w:r w:rsidR="00FA654F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8</w:t>
            </w: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სექციისათვის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: </w:t>
            </w:r>
            <w:r w:rsidRPr="00BB2852">
              <w:rPr>
                <w:rFonts w:ascii="Sylfaen" w:hAnsi="Sylfaen"/>
                <w:sz w:val="20"/>
                <w:lang w:val="ka-GE"/>
              </w:rPr>
              <w:t xml:space="preserve">  </w:t>
            </w: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Pr="00BB2852" w:rsidRDefault="00BB2852" w:rsidP="00BB2852">
            <w:pPr>
              <w:rPr>
                <w:rFonts w:ascii="Sylfaen" w:hAnsi="Sylfaen"/>
                <w:sz w:val="20"/>
                <w:lang w:val="ka-GE"/>
              </w:rPr>
            </w:pPr>
          </w:p>
          <w:p w:rsidR="00BB2852" w:rsidRDefault="00BB2852" w:rsidP="00373A0F">
            <w:pPr>
              <w:rPr>
                <w:rFonts w:ascii="Sylfaen" w:hAnsi="Sylfaen"/>
                <w:lang w:val="ka-GE"/>
              </w:rPr>
            </w:pPr>
          </w:p>
        </w:tc>
      </w:tr>
    </w:tbl>
    <w:p w:rsidR="00BB2852" w:rsidRPr="00373A0F" w:rsidRDefault="00BB2852" w:rsidP="00373A0F">
      <w:pPr>
        <w:rPr>
          <w:rFonts w:ascii="Sylfaen" w:hAnsi="Sylfaen"/>
          <w:lang w:val="ka-GE"/>
        </w:rPr>
      </w:pPr>
    </w:p>
    <w:p w:rsidR="000E4D5E" w:rsidRPr="0095244C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აპარატურა</w:t>
      </w:r>
      <w:r w:rsidR="00DE7480" w:rsidRPr="0095244C">
        <w:rPr>
          <w:rFonts w:ascii="Sylfaen" w:hAnsi="Sylfaen"/>
          <w:b/>
          <w:u w:val="single"/>
          <w:lang w:val="ka-GE"/>
        </w:rPr>
        <w:t xml:space="preserve"> (გთხოვთ „შენიშვნის“ გრაფაში მიუთითოთ მუშა მდგომარეობა)</w:t>
      </w:r>
    </w:p>
    <w:p w:rsidR="000B3CDC" w:rsidRPr="000B3CDC" w:rsidRDefault="000B3CDC" w:rsidP="000B3CDC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267"/>
        <w:gridCol w:w="440"/>
        <w:gridCol w:w="531"/>
        <w:gridCol w:w="801"/>
        <w:gridCol w:w="849"/>
        <w:gridCol w:w="1083"/>
        <w:gridCol w:w="1605"/>
        <w:gridCol w:w="353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3267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440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3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80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რაოდ.</w:t>
            </w:r>
          </w:p>
        </w:tc>
        <w:tc>
          <w:tcPr>
            <w:tcW w:w="849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მარკა</w:t>
            </w:r>
          </w:p>
        </w:tc>
        <w:tc>
          <w:tcPr>
            <w:tcW w:w="1083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მოდელი</w:t>
            </w:r>
          </w:p>
        </w:tc>
        <w:tc>
          <w:tcPr>
            <w:tcW w:w="1605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53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326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დონორის სასწორი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153CA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326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ჰემოგლობინომეტრი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153CA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326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ჰემომეტრი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153CA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326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ჰემატოკრიტის ცენტრიფუგა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153CA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326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ტონომეტრი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153CA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კომპონენტების ავტომატური სასწორი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2153CA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კომპონენტების მექანიკური სასწორი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აფერეზის აპარატი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გამაცივებელი ცენტრიფუგა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ოპტიკური პლაზმაექსტრაქტორი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მექანიკური პლაზმაექსტრაქტორი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lastRenderedPageBreak/>
              <w:t>12</w:t>
            </w:r>
          </w:p>
        </w:tc>
        <w:tc>
          <w:tcPr>
            <w:tcW w:w="326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სპეციალური მაცივარი ტემპერატურის ჩამწერით (გთხოვთ მიუთითოთ ტემპერატურული რეჟიმი)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</w:t>
            </w:r>
          </w:p>
        </w:tc>
        <w:tc>
          <w:tcPr>
            <w:tcW w:w="326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საყოფაცხოვრებო მაცივარი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326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სპეციალური საყინულე ტემპერატურის ჩამწერით (გთხოვთ მიუთითოთ ტემპერატურული რეჟიმი)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</w:t>
            </w:r>
          </w:p>
        </w:tc>
        <w:tc>
          <w:tcPr>
            <w:tcW w:w="326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საყოფაცხოვრებო საყინულე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16</w:t>
            </w:r>
          </w:p>
        </w:tc>
        <w:tc>
          <w:tcPr>
            <w:tcW w:w="3267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ინკუბატორ-შეიქერი ტემპერატურის ჩამწერით (გთხოვთ მიუთითოთ ტემპერატურული რეჟიმი)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C12E4E" w:rsidRDefault="004803FF" w:rsidP="004803FF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17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ირადიატორი (სისხლის კომპონენტების დამასხივებელი)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C12E4E" w:rsidRDefault="004803FF" w:rsidP="004803FF">
            <w:pPr>
              <w:jc w:val="right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18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ავტომატური ანალიზატორი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19</w:t>
            </w:r>
          </w:p>
        </w:tc>
        <w:tc>
          <w:tcPr>
            <w:tcW w:w="3267" w:type="dxa"/>
          </w:tcPr>
          <w:p w:rsidR="004803FF" w:rsidRPr="000B3CDC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 xml:space="preserve">ELISA </w:t>
            </w:r>
            <w:r>
              <w:rPr>
                <w:rFonts w:ascii="Sylfaen" w:hAnsi="Sylfaen"/>
                <w:sz w:val="18"/>
                <w:lang w:val="ka-GE"/>
              </w:rPr>
              <w:t>რიდერი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</w:t>
            </w:r>
          </w:p>
        </w:tc>
        <w:tc>
          <w:tcPr>
            <w:tcW w:w="3267" w:type="dxa"/>
          </w:tcPr>
          <w:p w:rsidR="004803FF" w:rsidRPr="000B3CDC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 xml:space="preserve">ELISA </w:t>
            </w:r>
            <w:r>
              <w:rPr>
                <w:rFonts w:ascii="Sylfaen" w:hAnsi="Sylfaen"/>
                <w:sz w:val="18"/>
                <w:lang w:val="ka-GE"/>
              </w:rPr>
              <w:t>ვოშერი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21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ინკუბატორი</w:t>
            </w:r>
          </w:p>
          <w:p w:rsidR="004803FF" w:rsidRPr="000B3CDC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(გთხოვთ მიუთითოთ ტემპერატურული რეჟიმი)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22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წყლის აბაზანა</w:t>
            </w:r>
          </w:p>
          <w:p w:rsidR="004803FF" w:rsidRPr="000B3CDC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(გთხოვთ მიუთითოთ ტემპერატურული რეჟიმი)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23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მაგიდის ცენტრიფუგა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24</w:t>
            </w:r>
          </w:p>
        </w:tc>
        <w:tc>
          <w:tcPr>
            <w:tcW w:w="3267" w:type="dxa"/>
          </w:tcPr>
          <w:p w:rsidR="004803FF" w:rsidRPr="000B3CDC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უჯრედების გამრეცხი ცენტრიფუგა (</w:t>
            </w:r>
            <w:r>
              <w:rPr>
                <w:rFonts w:ascii="Sylfaen" w:hAnsi="Sylfaen"/>
                <w:sz w:val="18"/>
              </w:rPr>
              <w:t>Cell Washer)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25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კარტრიჯების ცენტრიფუგა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26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 აწარმოებს აპარატურის კალიბრაციას (გთხოვთ მიუთითოთ პერიოდულობა)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27</w:t>
            </w:r>
          </w:p>
        </w:tc>
        <w:tc>
          <w:tcPr>
            <w:tcW w:w="3267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სხვა აპარატურა (გთხოვთ მიუთითოთ ცალკე დანართში)</w:t>
            </w:r>
          </w:p>
        </w:tc>
        <w:tc>
          <w:tcPr>
            <w:tcW w:w="44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49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08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60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Default="0095244C" w:rsidP="0052241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654F" w:rsidTr="00FA654F">
        <w:tc>
          <w:tcPr>
            <w:tcW w:w="9350" w:type="dxa"/>
          </w:tcPr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>დამატებითი შენიშვნები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9</w:t>
            </w: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სექციისათვის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: </w:t>
            </w:r>
            <w:r w:rsidRPr="00BB2852">
              <w:rPr>
                <w:rFonts w:ascii="Sylfaen" w:hAnsi="Sylfaen"/>
                <w:sz w:val="20"/>
                <w:lang w:val="ka-GE"/>
              </w:rPr>
              <w:t xml:space="preserve">  </w:t>
            </w: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Default="00FA654F" w:rsidP="0052241E">
            <w:pPr>
              <w:rPr>
                <w:rFonts w:ascii="Sylfaen" w:hAnsi="Sylfaen"/>
                <w:lang w:val="ka-GE"/>
              </w:rPr>
            </w:pPr>
          </w:p>
        </w:tc>
      </w:tr>
    </w:tbl>
    <w:p w:rsidR="00FA654F" w:rsidRPr="0052241E" w:rsidRDefault="00FA654F" w:rsidP="0052241E">
      <w:pPr>
        <w:rPr>
          <w:rFonts w:ascii="Sylfaen" w:hAnsi="Sylfaen"/>
          <w:lang w:val="ka-GE"/>
        </w:rPr>
      </w:pPr>
    </w:p>
    <w:p w:rsidR="000E4D5E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ერთჯერადი მასალა</w:t>
      </w:r>
    </w:p>
    <w:p w:rsidR="0095244C" w:rsidRPr="0095244C" w:rsidRDefault="0095244C" w:rsidP="0095244C">
      <w:pPr>
        <w:rPr>
          <w:rFonts w:ascii="Sylfaen" w:hAnsi="Sylfaen"/>
          <w:b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03"/>
        <w:gridCol w:w="502"/>
        <w:gridCol w:w="548"/>
        <w:gridCol w:w="1945"/>
        <w:gridCol w:w="331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03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8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945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3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0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დაწესებულებაში გამოიყენება მრავალჯერადი მოხმარების სახარჯი მასალა (გთხოვთ აღწეროთ)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0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დაწესებულებაში გამოიყენება მხოლოდ ერთჯერადი სახარჯი მასალა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0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სახარჯი მასალა ინახება ინსტრუქციაში მითითებულ პირობებში (გადაცდომის შემთხვევაში, გთხოვთ მიუთითოთ დეტალები)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03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სახრჯი მასალის ვარგისიანობის ვადები დაცულია (გადაცდომის შემთხვევაში, გთხოვთ მიუთითოთ დეტალები)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03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რეაქტივების ვარგისიანობის ვადები დაცულია (გადაცდომის შემთხვევაში, გთხოვთ მიუთითოთ დეტალები)</w:t>
            </w:r>
          </w:p>
        </w:tc>
        <w:tc>
          <w:tcPr>
            <w:tcW w:w="502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5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Default="0095244C" w:rsidP="0052241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654F" w:rsidTr="00FA654F">
        <w:tc>
          <w:tcPr>
            <w:tcW w:w="9350" w:type="dxa"/>
          </w:tcPr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>დამატებითი შენიშვნები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10 </w:t>
            </w: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>სექციისათვის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: </w:t>
            </w:r>
            <w:r w:rsidRPr="00BB2852">
              <w:rPr>
                <w:rFonts w:ascii="Sylfaen" w:hAnsi="Sylfaen"/>
                <w:sz w:val="20"/>
                <w:lang w:val="ka-GE"/>
              </w:rPr>
              <w:t xml:space="preserve">  </w:t>
            </w: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Default="00FA654F" w:rsidP="0052241E">
            <w:pPr>
              <w:rPr>
                <w:rFonts w:ascii="Sylfaen" w:hAnsi="Sylfaen"/>
                <w:lang w:val="ka-GE"/>
              </w:rPr>
            </w:pPr>
          </w:p>
        </w:tc>
      </w:tr>
    </w:tbl>
    <w:p w:rsidR="00FA654F" w:rsidRPr="0052241E" w:rsidRDefault="00FA654F" w:rsidP="0052241E">
      <w:pPr>
        <w:rPr>
          <w:rFonts w:ascii="Sylfaen" w:hAnsi="Sylfaen"/>
          <w:lang w:val="ka-GE"/>
        </w:rPr>
      </w:pPr>
    </w:p>
    <w:p w:rsidR="000E4D5E" w:rsidRPr="0095244C" w:rsidRDefault="000E4D5E" w:rsidP="000E4D5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დოკუმენტაცია</w:t>
      </w:r>
    </w:p>
    <w:p w:rsidR="008540D0" w:rsidRPr="008540D0" w:rsidRDefault="008540D0" w:rsidP="008540D0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22"/>
        <w:gridCol w:w="501"/>
        <w:gridCol w:w="548"/>
        <w:gridCol w:w="1928"/>
        <w:gridCol w:w="330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22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8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928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30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22" w:type="dxa"/>
          </w:tcPr>
          <w:p w:rsidR="004803FF" w:rsidRPr="00756B3F" w:rsidRDefault="004803FF" w:rsidP="004803FF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დაწესებულებაში შესრულებული ყველა პროცედურისათვის არსებობს შესაბამისი </w:t>
            </w:r>
            <w:r>
              <w:rPr>
                <w:rFonts w:ascii="Sylfaen" w:hAnsi="Sylfaen"/>
                <w:sz w:val="18"/>
              </w:rPr>
              <w:t>SOP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161537" w:rsidRDefault="004803FF" w:rsidP="004803FF">
            <w:pPr>
              <w:rPr>
                <w:rFonts w:ascii="Sylfaen" w:hAnsi="Sylfaen"/>
                <w:sz w:val="18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22" w:type="dxa"/>
          </w:tcPr>
          <w:p w:rsidR="004803FF" w:rsidRPr="00756B3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</w:rPr>
              <w:t>SOP</w:t>
            </w:r>
            <w:r>
              <w:rPr>
                <w:rFonts w:ascii="Sylfaen" w:hAnsi="Sylfaen"/>
                <w:sz w:val="18"/>
                <w:lang w:val="ka-GE"/>
              </w:rPr>
              <w:t>-ებს აქვს განსაზღვრული მოქმედების ვადები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22" w:type="dxa"/>
          </w:tcPr>
          <w:p w:rsidR="004803FF" w:rsidRPr="00756B3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პერიოდულად ხდება </w:t>
            </w:r>
            <w:r>
              <w:rPr>
                <w:rFonts w:ascii="Sylfaen" w:hAnsi="Sylfaen"/>
                <w:sz w:val="18"/>
              </w:rPr>
              <w:t>SOP</w:t>
            </w:r>
            <w:r>
              <w:rPr>
                <w:rFonts w:ascii="Sylfaen" w:hAnsi="Sylfaen"/>
                <w:sz w:val="18"/>
                <w:lang w:val="ka-GE"/>
              </w:rPr>
              <w:t>-ების მოქმედების ვადების ხელახალი დამოწმება (გთხოვთ მიუთითოთ პერიოდულობა)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22" w:type="dxa"/>
          </w:tcPr>
          <w:p w:rsidR="004803FF" w:rsidRPr="00756B3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პერსონალისათვის ხელმისაწვდომია მათი სამუშაოს შესაბამისი </w:t>
            </w:r>
            <w:r>
              <w:rPr>
                <w:rFonts w:ascii="Sylfaen" w:hAnsi="Sylfaen"/>
                <w:sz w:val="18"/>
              </w:rPr>
              <w:t>SOP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დონორების მონაცემთა ერთიან ელექტრონულ ბაზაში (დმბ) აღირიცხება „უსაფრთხო სისხლის“ პროგრამით სავალდებულო ყველა მონაცემი (გადაცდომის შემთხვევაში, გთხოვთ მიუთითოთ დეტალები)  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lastRenderedPageBreak/>
              <w:t>6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დაწესებულებას ჰყავს დმბ ოპერატორი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დმბ-ში ინფორმაცია შეაქვს მხოლოდ დმბ ოპერატორს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პერსონალს დმბ-ში შეაქვს თავისი სამუშაოს შესაბამისი ინფორმაცია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დმბ-ში მონაცემების შეტანა ხდება დღის განმავლობაში, სამუშაოების შესრულების პარალელურად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დმბ-ში მონაცემების შეტანა ხდება დღის ბოლოს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დმბ-ში მონაცემების შეტანა ხდება მეორე დღეს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დმბ-ში მონაცემების შეტანა ხდება რამდენიმე დღის შემდეგ (გთხოვთ მიუთითოთ)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ყველა დონაციისას ივსება დონორის კითხვარი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ყველა დონაციისას ივსება დონაციის ფორმა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15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დონორული აფერეზის პროცედურისთვის ივსება სპეციალური ფორმა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16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კომპონენტების დამზადება აღირიცხება სპეციალურ ფორმაში და/ან ჟურნალში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17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ინფექციურ მარკ</w:t>
            </w:r>
            <w:r w:rsidR="007C64D4">
              <w:rPr>
                <w:rFonts w:ascii="Sylfaen" w:hAnsi="Sylfaen"/>
                <w:sz w:val="18"/>
                <w:lang w:val="ka-GE"/>
              </w:rPr>
              <w:t>ე</w:t>
            </w:r>
            <w:r>
              <w:rPr>
                <w:rFonts w:ascii="Sylfaen" w:hAnsi="Sylfaen"/>
                <w:sz w:val="18"/>
                <w:lang w:val="ka-GE"/>
              </w:rPr>
              <w:t>რებზე ტესტირების შედეგები აღირიცხება სპეციალურ ფორმაში და/ან ჟურნალში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18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ტიპირების შედეგები აღირიცხება სპეციალურ ფორმაში და/ან ჟურნალში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19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ანტისხეულების სკრინინგის შედეგები აღირიცხება სპეციალურ ფორმაში და/ან ჟურნალში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20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კომპონენტების გაცემა აღირიცხება სპეციალურ ფორმაში და/ან ჟურნალში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4803FF" w:rsidRPr="000452C0" w:rsidTr="00580684">
        <w:tc>
          <w:tcPr>
            <w:tcW w:w="421" w:type="dxa"/>
          </w:tcPr>
          <w:p w:rsidR="004803FF" w:rsidRPr="00580684" w:rsidRDefault="004803FF" w:rsidP="004803FF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21</w:t>
            </w:r>
          </w:p>
        </w:tc>
        <w:tc>
          <w:tcPr>
            <w:tcW w:w="5622" w:type="dxa"/>
          </w:tcPr>
          <w:p w:rsidR="004803FF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კომპონენტების ჩამოწერა აღირიცხება სპეციალურ ფორმაში და/ან ჟურნალში</w:t>
            </w:r>
          </w:p>
        </w:tc>
        <w:tc>
          <w:tcPr>
            <w:tcW w:w="501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28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0" w:type="dxa"/>
          </w:tcPr>
          <w:p w:rsidR="004803FF" w:rsidRPr="000452C0" w:rsidRDefault="004803FF" w:rsidP="004803FF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C82170" w:rsidRDefault="00C82170" w:rsidP="0052241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654F" w:rsidTr="00FA654F">
        <w:tc>
          <w:tcPr>
            <w:tcW w:w="9350" w:type="dxa"/>
          </w:tcPr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>დამატებითი შენიშვნები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11 </w:t>
            </w: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>სექციისათვის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: </w:t>
            </w:r>
            <w:r w:rsidRPr="00BB2852">
              <w:rPr>
                <w:rFonts w:ascii="Sylfaen" w:hAnsi="Sylfaen"/>
                <w:sz w:val="20"/>
                <w:lang w:val="ka-GE"/>
              </w:rPr>
              <w:t xml:space="preserve">  </w:t>
            </w: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Default="00FA654F" w:rsidP="0052241E">
            <w:pPr>
              <w:rPr>
                <w:rFonts w:ascii="Sylfaen" w:hAnsi="Sylfaen"/>
                <w:lang w:val="ka-GE"/>
              </w:rPr>
            </w:pPr>
          </w:p>
        </w:tc>
      </w:tr>
    </w:tbl>
    <w:p w:rsidR="00FA654F" w:rsidRDefault="00FA654F" w:rsidP="0052241E">
      <w:pPr>
        <w:rPr>
          <w:rFonts w:ascii="Sylfaen" w:hAnsi="Sylfaen"/>
          <w:lang w:val="ka-GE"/>
        </w:rPr>
      </w:pPr>
    </w:p>
    <w:p w:rsidR="00CA1514" w:rsidRDefault="00CA1514" w:rsidP="0052241E">
      <w:pPr>
        <w:rPr>
          <w:rFonts w:ascii="Sylfaen" w:hAnsi="Sylfaen"/>
          <w:lang w:val="ka-GE"/>
        </w:rPr>
      </w:pPr>
    </w:p>
    <w:p w:rsidR="00CA1514" w:rsidRPr="0052241E" w:rsidRDefault="00CA1514" w:rsidP="0052241E">
      <w:pPr>
        <w:rPr>
          <w:rFonts w:ascii="Sylfaen" w:hAnsi="Sylfaen"/>
          <w:lang w:val="ka-GE"/>
        </w:rPr>
      </w:pPr>
    </w:p>
    <w:p w:rsidR="001E5A8E" w:rsidRPr="0095244C" w:rsidRDefault="001E5A8E" w:rsidP="001E5A8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lastRenderedPageBreak/>
        <w:t>მობილური ერთეული</w:t>
      </w:r>
    </w:p>
    <w:p w:rsidR="00C82170" w:rsidRPr="00C82170" w:rsidRDefault="00C82170" w:rsidP="00C82170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5606"/>
        <w:gridCol w:w="502"/>
        <w:gridCol w:w="548"/>
        <w:gridCol w:w="1942"/>
        <w:gridCol w:w="331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5606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2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8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1942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3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606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დონორების სელექციის პროცესი წარმოებს სისხლის ბანკის იდენტურად (გადაცდომის შემთხვევაში, გთხოვთ მიუთითოთ დეტალები - იხ. </w:t>
            </w:r>
            <w:r w:rsidRPr="00163A97">
              <w:rPr>
                <w:rFonts w:ascii="Sylfaen" w:hAnsi="Sylfaen"/>
                <w:b/>
                <w:sz w:val="18"/>
                <w:lang w:val="ka-GE"/>
              </w:rPr>
              <w:t>სექცია 1</w:t>
            </w:r>
            <w:r>
              <w:rPr>
                <w:rFonts w:ascii="Sylfaen" w:hAnsi="Sylfaen"/>
                <w:sz w:val="18"/>
                <w:lang w:val="ka-GE"/>
              </w:rPr>
              <w:t>)</w:t>
            </w:r>
          </w:p>
        </w:tc>
        <w:tc>
          <w:tcPr>
            <w:tcW w:w="50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5606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მობილურ ბრიგადას აქვს წვდომა დმბ-სთან</w:t>
            </w:r>
          </w:p>
        </w:tc>
        <w:tc>
          <w:tcPr>
            <w:tcW w:w="50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5606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დონაციის პროცესი წარმოებს სისხლის ბანკის იდენტურად (გადაცდომის შემთხვევაში, გთხოვთ მიუთითოთ დეტალები - იხ. </w:t>
            </w:r>
            <w:r w:rsidRPr="00163A97">
              <w:rPr>
                <w:rFonts w:ascii="Sylfaen" w:hAnsi="Sylfaen"/>
                <w:b/>
                <w:sz w:val="18"/>
                <w:lang w:val="ka-GE"/>
              </w:rPr>
              <w:t>სექცია</w:t>
            </w:r>
            <w:r>
              <w:rPr>
                <w:rFonts w:ascii="Sylfaen" w:hAnsi="Sylfaen"/>
                <w:b/>
                <w:sz w:val="18"/>
                <w:lang w:val="ka-GE"/>
              </w:rPr>
              <w:t xml:space="preserve"> 2</w:t>
            </w:r>
            <w:r>
              <w:rPr>
                <w:rFonts w:ascii="Sylfaen" w:hAnsi="Sylfaen"/>
                <w:sz w:val="18"/>
                <w:lang w:val="ka-GE"/>
              </w:rPr>
              <w:t>)</w:t>
            </w:r>
          </w:p>
        </w:tc>
        <w:tc>
          <w:tcPr>
            <w:tcW w:w="50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5606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მობილურ ბრიგადას აქვს დონორის სპეციალური (გადასატანი, დასაკეცი) სავარძლები</w:t>
            </w:r>
          </w:p>
        </w:tc>
        <w:tc>
          <w:tcPr>
            <w:tcW w:w="50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5606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დონაციის პროცესი ხორციელდება მასპინძელი ორგანიზაციის კუთვნილი ავეჯის გამოყენებით</w:t>
            </w:r>
          </w:p>
        </w:tc>
        <w:tc>
          <w:tcPr>
            <w:tcW w:w="50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5606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დოკუმენტაციის წარმოება ხდება სისხლის ბანკის იდენტურად (გადაცდომის შემთხვევაში, გთხოვთ მიუთითოთ დეტალები - იხ. </w:t>
            </w:r>
            <w:r w:rsidRPr="00163A97">
              <w:rPr>
                <w:rFonts w:ascii="Sylfaen" w:hAnsi="Sylfaen"/>
                <w:b/>
                <w:sz w:val="18"/>
                <w:lang w:val="ka-GE"/>
              </w:rPr>
              <w:t>სექცია 1</w:t>
            </w:r>
            <w:r>
              <w:rPr>
                <w:rFonts w:ascii="Sylfaen" w:hAnsi="Sylfaen"/>
                <w:b/>
                <w:sz w:val="18"/>
                <w:lang w:val="ka-GE"/>
              </w:rPr>
              <w:t>1</w:t>
            </w:r>
            <w:r>
              <w:rPr>
                <w:rFonts w:ascii="Sylfaen" w:hAnsi="Sylfaen"/>
                <w:sz w:val="18"/>
                <w:lang w:val="ka-GE"/>
              </w:rPr>
              <w:t>)</w:t>
            </w:r>
          </w:p>
        </w:tc>
        <w:tc>
          <w:tcPr>
            <w:tcW w:w="50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5606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სისხლის კომპონენტების ტრანსპორტირება წარმოებს სისხლის ბანკის იდენტურად (გადაცდომის შემთხვევაში, გთხოვთ მიუთითოთ დეტალები - იხ. </w:t>
            </w:r>
            <w:r w:rsidRPr="00163A97">
              <w:rPr>
                <w:rFonts w:ascii="Sylfaen" w:hAnsi="Sylfaen"/>
                <w:b/>
                <w:sz w:val="18"/>
                <w:lang w:val="ka-GE"/>
              </w:rPr>
              <w:t>სექცია</w:t>
            </w:r>
            <w:r>
              <w:rPr>
                <w:rFonts w:ascii="Sylfaen" w:hAnsi="Sylfaen"/>
                <w:b/>
                <w:sz w:val="18"/>
                <w:lang w:val="ka-GE"/>
              </w:rPr>
              <w:t xml:space="preserve"> 6</w:t>
            </w:r>
            <w:r>
              <w:rPr>
                <w:rFonts w:ascii="Sylfaen" w:hAnsi="Sylfaen"/>
                <w:sz w:val="18"/>
                <w:lang w:val="ka-GE"/>
              </w:rPr>
              <w:t>)</w:t>
            </w:r>
          </w:p>
        </w:tc>
        <w:tc>
          <w:tcPr>
            <w:tcW w:w="50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Default="0095244C" w:rsidP="0052241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654F" w:rsidTr="00FA654F">
        <w:tc>
          <w:tcPr>
            <w:tcW w:w="9350" w:type="dxa"/>
          </w:tcPr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>დამატებითი შენიშვნები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12</w:t>
            </w: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სექციისათვის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: </w:t>
            </w:r>
            <w:r w:rsidRPr="00BB2852">
              <w:rPr>
                <w:rFonts w:ascii="Sylfaen" w:hAnsi="Sylfaen"/>
                <w:sz w:val="20"/>
                <w:lang w:val="ka-GE"/>
              </w:rPr>
              <w:t xml:space="preserve">  </w:t>
            </w: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Default="00FA654F" w:rsidP="0052241E">
            <w:pPr>
              <w:rPr>
                <w:rFonts w:ascii="Sylfaen" w:hAnsi="Sylfaen"/>
                <w:lang w:val="ka-GE"/>
              </w:rPr>
            </w:pPr>
          </w:p>
        </w:tc>
      </w:tr>
    </w:tbl>
    <w:p w:rsidR="00FA654F" w:rsidRPr="0052241E" w:rsidRDefault="00FA654F" w:rsidP="0052241E">
      <w:pPr>
        <w:rPr>
          <w:rFonts w:ascii="Sylfaen" w:hAnsi="Sylfaen"/>
          <w:lang w:val="ka-GE"/>
        </w:rPr>
      </w:pPr>
    </w:p>
    <w:p w:rsidR="001E5A8E" w:rsidRDefault="001E5A8E" w:rsidP="001E5A8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პერსონალი და ორგანიზაცია</w:t>
      </w:r>
    </w:p>
    <w:p w:rsidR="0095244C" w:rsidRPr="0095244C" w:rsidRDefault="0095244C" w:rsidP="0095244C">
      <w:pPr>
        <w:rPr>
          <w:rFonts w:ascii="Sylfaen" w:hAnsi="Sylfaen"/>
          <w:b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657"/>
        <w:gridCol w:w="528"/>
        <w:gridCol w:w="542"/>
        <w:gridCol w:w="890"/>
        <w:gridCol w:w="1954"/>
        <w:gridCol w:w="358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4657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28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2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890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რაოდ.</w:t>
            </w:r>
          </w:p>
        </w:tc>
        <w:tc>
          <w:tcPr>
            <w:tcW w:w="1954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58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4657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ტრანსფუზიოლოგის ლიცენზიის მქონე ექიმი</w:t>
            </w:r>
          </w:p>
        </w:tc>
        <w:tc>
          <w:tcPr>
            <w:tcW w:w="52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4657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ტრანსფუზიოლოგის ლიცენზიის არმქონე ექიმი (გთხოვთ მიუთითოთ სპეციალობა)</w:t>
            </w:r>
          </w:p>
        </w:tc>
        <w:tc>
          <w:tcPr>
            <w:tcW w:w="52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4657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ექიმი-ლაბორანტი</w:t>
            </w:r>
          </w:p>
        </w:tc>
        <w:tc>
          <w:tcPr>
            <w:tcW w:w="52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4657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ფლებოტომისტი</w:t>
            </w:r>
          </w:p>
        </w:tc>
        <w:tc>
          <w:tcPr>
            <w:tcW w:w="52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4657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ლიცენზირებული ექთანი</w:t>
            </w:r>
          </w:p>
        </w:tc>
        <w:tc>
          <w:tcPr>
            <w:tcW w:w="52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lastRenderedPageBreak/>
              <w:t>6</w:t>
            </w:r>
          </w:p>
        </w:tc>
        <w:tc>
          <w:tcPr>
            <w:tcW w:w="4657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ლაბორანტი</w:t>
            </w:r>
          </w:p>
        </w:tc>
        <w:tc>
          <w:tcPr>
            <w:tcW w:w="52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4657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სხვა სამედიცინო პერსონალი (გთხოვთ მიუთითოთ)</w:t>
            </w:r>
          </w:p>
        </w:tc>
        <w:tc>
          <w:tcPr>
            <w:tcW w:w="52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4657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აპარატურის ტექნიკურ გამართულობაზე და კალიბრაციაზე პასუხისმგებელი ტექნიკური პერსონალი</w:t>
            </w:r>
          </w:p>
        </w:tc>
        <w:tc>
          <w:tcPr>
            <w:tcW w:w="52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4657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სხვა ტექნიკური პერსონალი (გთხოვთ მიუთითოთ)</w:t>
            </w:r>
          </w:p>
        </w:tc>
        <w:tc>
          <w:tcPr>
            <w:tcW w:w="52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2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890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5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8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Default="0095244C" w:rsidP="0052241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654F" w:rsidTr="00FA654F">
        <w:tc>
          <w:tcPr>
            <w:tcW w:w="9350" w:type="dxa"/>
          </w:tcPr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>დამატებითი შენიშვნები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13</w:t>
            </w: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სექციისათვის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: </w:t>
            </w:r>
            <w:r w:rsidRPr="00BB2852">
              <w:rPr>
                <w:rFonts w:ascii="Sylfaen" w:hAnsi="Sylfaen"/>
                <w:sz w:val="20"/>
                <w:lang w:val="ka-GE"/>
              </w:rPr>
              <w:t xml:space="preserve">  </w:t>
            </w: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Default="00FA654F" w:rsidP="0052241E">
            <w:pPr>
              <w:rPr>
                <w:rFonts w:ascii="Sylfaen" w:hAnsi="Sylfaen"/>
                <w:lang w:val="ka-GE"/>
              </w:rPr>
            </w:pPr>
          </w:p>
          <w:p w:rsidR="00FA654F" w:rsidRDefault="00FA654F" w:rsidP="0052241E">
            <w:pPr>
              <w:rPr>
                <w:rFonts w:ascii="Sylfaen" w:hAnsi="Sylfaen"/>
                <w:lang w:val="ka-GE"/>
              </w:rPr>
            </w:pPr>
          </w:p>
        </w:tc>
      </w:tr>
    </w:tbl>
    <w:p w:rsidR="00FA654F" w:rsidRPr="0052241E" w:rsidRDefault="00FA654F" w:rsidP="0052241E">
      <w:pPr>
        <w:rPr>
          <w:rFonts w:ascii="Sylfaen" w:hAnsi="Sylfaen"/>
          <w:lang w:val="ka-GE"/>
        </w:rPr>
      </w:pPr>
    </w:p>
    <w:p w:rsidR="001E5A8E" w:rsidRDefault="00084502" w:rsidP="001E5A8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95244C">
        <w:rPr>
          <w:rFonts w:ascii="Sylfaen" w:hAnsi="Sylfaen"/>
          <w:b/>
          <w:u w:val="single"/>
          <w:lang w:val="ka-GE"/>
        </w:rPr>
        <w:t>სათავსები</w:t>
      </w:r>
    </w:p>
    <w:p w:rsidR="0095244C" w:rsidRPr="0095244C" w:rsidRDefault="0095244C" w:rsidP="0095244C">
      <w:pPr>
        <w:rPr>
          <w:rFonts w:ascii="Sylfaen" w:hAnsi="Sylfaen"/>
          <w:b/>
          <w:u w:val="single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791"/>
        <w:gridCol w:w="504"/>
        <w:gridCol w:w="549"/>
        <w:gridCol w:w="761"/>
        <w:gridCol w:w="1965"/>
        <w:gridCol w:w="359"/>
      </w:tblGrid>
      <w:tr w:rsidR="00580684" w:rsidRPr="000452C0" w:rsidTr="00580684">
        <w:tc>
          <w:tcPr>
            <w:tcW w:w="421" w:type="dxa"/>
          </w:tcPr>
          <w:p w:rsidR="00580684" w:rsidRPr="00580684" w:rsidRDefault="00580684" w:rsidP="0095244C">
            <w:pPr>
              <w:jc w:val="right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N</w:t>
            </w:r>
          </w:p>
        </w:tc>
        <w:tc>
          <w:tcPr>
            <w:tcW w:w="479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ინსპექტირების საგანი</w:t>
            </w:r>
          </w:p>
        </w:tc>
        <w:tc>
          <w:tcPr>
            <w:tcW w:w="504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კი</w:t>
            </w:r>
          </w:p>
        </w:tc>
        <w:tc>
          <w:tcPr>
            <w:tcW w:w="549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არა</w:t>
            </w:r>
          </w:p>
        </w:tc>
        <w:tc>
          <w:tcPr>
            <w:tcW w:w="761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კვ. მ.</w:t>
            </w:r>
          </w:p>
        </w:tc>
        <w:tc>
          <w:tcPr>
            <w:tcW w:w="1965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0452C0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359" w:type="dxa"/>
          </w:tcPr>
          <w:p w:rsidR="00580684" w:rsidRPr="000452C0" w:rsidRDefault="00580684" w:rsidP="000B3CD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479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დონორების მოსაცდელი</w:t>
            </w:r>
          </w:p>
        </w:tc>
        <w:tc>
          <w:tcPr>
            <w:tcW w:w="50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2</w:t>
            </w:r>
          </w:p>
        </w:tc>
        <w:tc>
          <w:tcPr>
            <w:tcW w:w="4791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ტუალეტი დონორებისთვის</w:t>
            </w:r>
          </w:p>
        </w:tc>
        <w:tc>
          <w:tcPr>
            <w:tcW w:w="50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</w:t>
            </w:r>
          </w:p>
        </w:tc>
        <w:tc>
          <w:tcPr>
            <w:tcW w:w="4791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ტუალეტი პერსონალისთვის</w:t>
            </w:r>
          </w:p>
        </w:tc>
        <w:tc>
          <w:tcPr>
            <w:tcW w:w="50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4</w:t>
            </w:r>
          </w:p>
        </w:tc>
        <w:tc>
          <w:tcPr>
            <w:tcW w:w="479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ოთახი დონორის ინტერვიუს კონფიდენციალურად ჩასატარებლად</w:t>
            </w:r>
          </w:p>
        </w:tc>
        <w:tc>
          <w:tcPr>
            <w:tcW w:w="50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5</w:t>
            </w:r>
          </w:p>
        </w:tc>
        <w:tc>
          <w:tcPr>
            <w:tcW w:w="479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ოთახი მთლიანი სისხლის დონაციისათვის</w:t>
            </w:r>
          </w:p>
        </w:tc>
        <w:tc>
          <w:tcPr>
            <w:tcW w:w="50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6</w:t>
            </w:r>
          </w:p>
        </w:tc>
        <w:tc>
          <w:tcPr>
            <w:tcW w:w="479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ოთახი დონორული აფერეზისთვის</w:t>
            </w:r>
          </w:p>
        </w:tc>
        <w:tc>
          <w:tcPr>
            <w:tcW w:w="50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7</w:t>
            </w:r>
          </w:p>
        </w:tc>
        <w:tc>
          <w:tcPr>
            <w:tcW w:w="479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ოთახი კომპონენტების დასამზადებლად</w:t>
            </w:r>
          </w:p>
        </w:tc>
        <w:tc>
          <w:tcPr>
            <w:tcW w:w="50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8</w:t>
            </w:r>
          </w:p>
        </w:tc>
        <w:tc>
          <w:tcPr>
            <w:tcW w:w="4791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ლაბორატორია</w:t>
            </w:r>
          </w:p>
        </w:tc>
        <w:tc>
          <w:tcPr>
            <w:tcW w:w="50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9</w:t>
            </w:r>
          </w:p>
        </w:tc>
        <w:tc>
          <w:tcPr>
            <w:tcW w:w="4791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სათავსო ინფექციურ მარკერებზე ტესტირებისთვის</w:t>
            </w:r>
          </w:p>
        </w:tc>
        <w:tc>
          <w:tcPr>
            <w:tcW w:w="50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10</w:t>
            </w:r>
          </w:p>
        </w:tc>
        <w:tc>
          <w:tcPr>
            <w:tcW w:w="4791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სათავსო ტიპირებისათვის</w:t>
            </w:r>
          </w:p>
        </w:tc>
        <w:tc>
          <w:tcPr>
            <w:tcW w:w="50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11</w:t>
            </w:r>
          </w:p>
        </w:tc>
        <w:tc>
          <w:tcPr>
            <w:tcW w:w="4791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ლაბორატორიაში არის ოთახის მცენარეები</w:t>
            </w:r>
          </w:p>
        </w:tc>
        <w:tc>
          <w:tcPr>
            <w:tcW w:w="50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12</w:t>
            </w:r>
          </w:p>
        </w:tc>
        <w:tc>
          <w:tcPr>
            <w:tcW w:w="4791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იზოლირებული სათავსო სისხლის კომპონენტების შესანახი აპარატურისათვის</w:t>
            </w:r>
          </w:p>
        </w:tc>
        <w:tc>
          <w:tcPr>
            <w:tcW w:w="50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13</w:t>
            </w:r>
          </w:p>
        </w:tc>
        <w:tc>
          <w:tcPr>
            <w:tcW w:w="4791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ოთახი/საორდინატორო პერსონალისთვის</w:t>
            </w:r>
          </w:p>
        </w:tc>
        <w:tc>
          <w:tcPr>
            <w:tcW w:w="50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10D56" w:rsidRPr="000452C0" w:rsidTr="00580684">
        <w:tc>
          <w:tcPr>
            <w:tcW w:w="421" w:type="dxa"/>
          </w:tcPr>
          <w:p w:rsidR="00210D56" w:rsidRPr="00580684" w:rsidRDefault="00210D56" w:rsidP="00210D56">
            <w:pPr>
              <w:jc w:val="right"/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14</w:t>
            </w:r>
          </w:p>
        </w:tc>
        <w:tc>
          <w:tcPr>
            <w:tcW w:w="4791" w:type="dxa"/>
          </w:tcPr>
          <w:p w:rsidR="00210D56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დამხმარე სათავსები</w:t>
            </w:r>
          </w:p>
        </w:tc>
        <w:tc>
          <w:tcPr>
            <w:tcW w:w="504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761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965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59" w:type="dxa"/>
          </w:tcPr>
          <w:p w:rsidR="00210D56" w:rsidRPr="000452C0" w:rsidRDefault="00210D56" w:rsidP="00210D56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p w:rsidR="0095244C" w:rsidRDefault="0095244C" w:rsidP="0052241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654F" w:rsidTr="00FA654F">
        <w:tc>
          <w:tcPr>
            <w:tcW w:w="9350" w:type="dxa"/>
          </w:tcPr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>დამატებითი შენიშვნები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14</w:t>
            </w:r>
            <w:r w:rsidRPr="00531C1B"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 სექციისათვის</w:t>
            </w:r>
            <w:r>
              <w:rPr>
                <w:rFonts w:ascii="Sylfaen" w:hAnsi="Sylfaen"/>
                <w:b/>
                <w:i/>
                <w:sz w:val="20"/>
                <w:u w:val="single"/>
                <w:lang w:val="ka-GE"/>
              </w:rPr>
              <w:t xml:space="preserve">: </w:t>
            </w:r>
            <w:r w:rsidRPr="00BB2852">
              <w:rPr>
                <w:rFonts w:ascii="Sylfaen" w:hAnsi="Sylfaen"/>
                <w:sz w:val="20"/>
                <w:lang w:val="ka-GE"/>
              </w:rPr>
              <w:t xml:space="preserve">  </w:t>
            </w: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Pr="00BB2852" w:rsidRDefault="00FA654F" w:rsidP="00FA654F">
            <w:pPr>
              <w:rPr>
                <w:rFonts w:ascii="Sylfaen" w:hAnsi="Sylfaen"/>
                <w:sz w:val="20"/>
                <w:lang w:val="ka-GE"/>
              </w:rPr>
            </w:pPr>
          </w:p>
          <w:p w:rsidR="00FA654F" w:rsidRDefault="00FA654F" w:rsidP="0052241E">
            <w:pPr>
              <w:rPr>
                <w:rFonts w:ascii="Sylfaen" w:hAnsi="Sylfaen"/>
                <w:lang w:val="ka-GE"/>
              </w:rPr>
            </w:pPr>
          </w:p>
        </w:tc>
      </w:tr>
    </w:tbl>
    <w:p w:rsidR="00FA654F" w:rsidRDefault="00FA654F" w:rsidP="0052241E">
      <w:pPr>
        <w:rPr>
          <w:rFonts w:ascii="Sylfaen" w:hAnsi="Sylfaen"/>
          <w:lang w:val="ka-GE"/>
        </w:rPr>
      </w:pPr>
    </w:p>
    <w:p w:rsidR="0095244C" w:rsidRPr="00373A0F" w:rsidRDefault="0095244C" w:rsidP="0052241E">
      <w:pPr>
        <w:rPr>
          <w:rFonts w:ascii="Sylfaen" w:hAnsi="Sylfaen"/>
          <w:i/>
          <w:sz w:val="20"/>
          <w:lang w:val="ka-GE"/>
        </w:rPr>
      </w:pPr>
    </w:p>
    <w:p w:rsidR="0095244C" w:rsidRPr="00373A0F" w:rsidRDefault="009717A2" w:rsidP="0052241E">
      <w:pPr>
        <w:rPr>
          <w:rFonts w:ascii="Sylfaen" w:hAnsi="Sylfaen"/>
          <w:b/>
          <w:i/>
          <w:sz w:val="20"/>
          <w:lang w:val="ka-GE"/>
        </w:rPr>
      </w:pPr>
      <w:r w:rsidRPr="00373A0F">
        <w:rPr>
          <w:rFonts w:ascii="Sylfaen" w:hAnsi="Sylfaen"/>
          <w:b/>
          <w:i/>
          <w:sz w:val="20"/>
          <w:lang w:val="ka-GE"/>
        </w:rPr>
        <w:t>რეკომენდაციები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244C" w:rsidRPr="00373A0F" w:rsidTr="0095244C">
        <w:tc>
          <w:tcPr>
            <w:tcW w:w="9350" w:type="dxa"/>
          </w:tcPr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373A0F" w:rsidRPr="00373A0F" w:rsidRDefault="00373A0F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373A0F" w:rsidRDefault="00373A0F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Default="009717A2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Default="009717A2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Default="009717A2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Default="009717A2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Default="009717A2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Default="009717A2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Default="009717A2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6D0BBB" w:rsidRDefault="006D0BBB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6D0BBB" w:rsidRDefault="006D0BBB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6D0BBB" w:rsidRDefault="006D0BBB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6D0BBB" w:rsidRDefault="006D0BBB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6D0BBB" w:rsidRDefault="006D0BBB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6D0BBB" w:rsidRDefault="006D0BBB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6D0BBB" w:rsidRDefault="006D0BBB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6D0BBB" w:rsidRDefault="006D0BBB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6D0BBB" w:rsidRDefault="006D0BBB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6D0BBB" w:rsidRPr="00373A0F" w:rsidRDefault="006D0BBB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</w:tc>
      </w:tr>
    </w:tbl>
    <w:p w:rsidR="0095244C" w:rsidRPr="00373A0F" w:rsidRDefault="0095244C" w:rsidP="0052241E">
      <w:pPr>
        <w:rPr>
          <w:rFonts w:ascii="Sylfaen" w:hAnsi="Sylfaen"/>
          <w:i/>
          <w:sz w:val="20"/>
          <w:lang w:val="ka-GE"/>
        </w:rPr>
      </w:pPr>
    </w:p>
    <w:p w:rsidR="0095244C" w:rsidRPr="00373A0F" w:rsidRDefault="009717A2" w:rsidP="0052241E">
      <w:pPr>
        <w:rPr>
          <w:rFonts w:ascii="Sylfaen" w:hAnsi="Sylfaen"/>
          <w:b/>
          <w:i/>
          <w:sz w:val="20"/>
          <w:lang w:val="ka-GE"/>
        </w:rPr>
      </w:pPr>
      <w:r>
        <w:rPr>
          <w:rFonts w:ascii="Sylfaen" w:hAnsi="Sylfaen"/>
          <w:b/>
          <w:i/>
          <w:sz w:val="20"/>
          <w:lang w:val="ka-GE"/>
        </w:rPr>
        <w:lastRenderedPageBreak/>
        <w:t xml:space="preserve">ინსპექციის </w:t>
      </w:r>
      <w:r w:rsidRPr="00373A0F">
        <w:rPr>
          <w:rFonts w:ascii="Sylfaen" w:hAnsi="Sylfaen"/>
          <w:b/>
          <w:i/>
          <w:sz w:val="20"/>
          <w:lang w:val="ka-GE"/>
        </w:rPr>
        <w:t>საბოლოო დასკვნა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244C" w:rsidRPr="00373A0F" w:rsidTr="0095244C">
        <w:tc>
          <w:tcPr>
            <w:tcW w:w="9350" w:type="dxa"/>
          </w:tcPr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Pr="00373A0F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373A0F" w:rsidRDefault="00373A0F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373A0F" w:rsidRDefault="00373A0F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373A0F" w:rsidRPr="00373A0F" w:rsidRDefault="00373A0F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5244C" w:rsidRDefault="0095244C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F35A83" w:rsidRDefault="00F35A83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F35A83" w:rsidRDefault="00F35A83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F35A83" w:rsidRDefault="00F35A83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F35A83" w:rsidRDefault="00F35A83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F35A83" w:rsidRDefault="00F35A83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Default="009717A2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Default="009717A2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Default="009717A2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9717A2" w:rsidRPr="00A26BC2" w:rsidRDefault="009717A2" w:rsidP="0052241E">
            <w:pPr>
              <w:rPr>
                <w:rFonts w:ascii="Sylfaen" w:hAnsi="Sylfaen"/>
                <w:i/>
                <w:sz w:val="20"/>
              </w:rPr>
            </w:pPr>
          </w:p>
          <w:p w:rsidR="00F35A83" w:rsidRDefault="00F35A83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BF1AAE" w:rsidRDefault="00BF1AAE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BF1AAE" w:rsidRDefault="00BF1AAE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BF1AAE" w:rsidRDefault="00BF1AAE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BF1AAE" w:rsidRDefault="00BF1AAE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BF1AAE" w:rsidRDefault="00BF1AAE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BF1AAE" w:rsidRDefault="00BF1AAE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BF1AAE" w:rsidRDefault="00BF1AAE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BF1AAE" w:rsidRDefault="00BF1AAE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BF1AAE" w:rsidRDefault="00BF1AAE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BF1AAE" w:rsidRDefault="00BF1AAE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BF1AAE" w:rsidRDefault="00BF1AAE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BF1AAE" w:rsidRDefault="00BF1AAE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  <w:p w:rsidR="00BF1AAE" w:rsidRPr="00373A0F" w:rsidRDefault="00BF1AAE" w:rsidP="0052241E">
            <w:pPr>
              <w:rPr>
                <w:rFonts w:ascii="Sylfaen" w:hAnsi="Sylfaen"/>
                <w:i/>
                <w:sz w:val="20"/>
                <w:lang w:val="ka-GE"/>
              </w:rPr>
            </w:pPr>
          </w:p>
        </w:tc>
      </w:tr>
    </w:tbl>
    <w:p w:rsidR="00373A0F" w:rsidRPr="00373A0F" w:rsidRDefault="00373A0F" w:rsidP="0052241E">
      <w:pPr>
        <w:rPr>
          <w:rFonts w:ascii="Sylfaen" w:hAnsi="Sylfaen"/>
          <w:i/>
          <w:sz w:val="20"/>
          <w:lang w:val="ka-GE"/>
        </w:rPr>
      </w:pPr>
    </w:p>
    <w:p w:rsidR="00BF1AAE" w:rsidRDefault="00BF1AAE" w:rsidP="0052241E">
      <w:pPr>
        <w:rPr>
          <w:rFonts w:ascii="Sylfaen" w:hAnsi="Sylfaen"/>
          <w:b/>
          <w:i/>
          <w:sz w:val="20"/>
          <w:lang w:val="ka-GE"/>
        </w:rPr>
      </w:pPr>
    </w:p>
    <w:p w:rsidR="0095244C" w:rsidRDefault="0095244C" w:rsidP="0052241E">
      <w:pPr>
        <w:rPr>
          <w:rFonts w:ascii="Sylfaen" w:hAnsi="Sylfaen"/>
          <w:i/>
          <w:sz w:val="20"/>
          <w:lang w:val="ka-GE"/>
        </w:rPr>
      </w:pPr>
      <w:r w:rsidRPr="00373A0F">
        <w:rPr>
          <w:rFonts w:ascii="Sylfaen" w:hAnsi="Sylfaen"/>
          <w:b/>
          <w:i/>
          <w:sz w:val="20"/>
          <w:lang w:val="ka-GE"/>
        </w:rPr>
        <w:t>მთავარი ინსპექტორის ხელმოწერა</w:t>
      </w:r>
      <w:r w:rsidR="00373A0F" w:rsidRPr="00373A0F">
        <w:rPr>
          <w:rFonts w:ascii="Sylfaen" w:hAnsi="Sylfaen"/>
          <w:i/>
          <w:sz w:val="20"/>
          <w:lang w:val="ka-GE"/>
        </w:rPr>
        <w:t xml:space="preserve">  ________________________________________</w:t>
      </w:r>
    </w:p>
    <w:p w:rsidR="00BF1AAE" w:rsidRDefault="00BF1AAE" w:rsidP="0052241E">
      <w:pPr>
        <w:rPr>
          <w:rFonts w:ascii="Sylfaen" w:hAnsi="Sylfaen"/>
          <w:lang w:val="ka-GE"/>
        </w:rPr>
      </w:pPr>
    </w:p>
    <w:p w:rsidR="00BF1AAE" w:rsidRDefault="00BF1AAE" w:rsidP="0052241E">
      <w:pPr>
        <w:rPr>
          <w:rFonts w:ascii="Sylfaen" w:hAnsi="Sylfaen"/>
          <w:lang w:val="ka-GE"/>
        </w:rPr>
      </w:pPr>
    </w:p>
    <w:p w:rsidR="00373A0F" w:rsidRPr="00373A0F" w:rsidRDefault="006064EA" w:rsidP="0052241E">
      <w:pPr>
        <w:rPr>
          <w:rFonts w:ascii="Sylfaen" w:hAnsi="Sylfaen"/>
          <w:sz w:val="20"/>
          <w:lang w:val="ka-GE"/>
        </w:rPr>
      </w:pPr>
      <w:r>
        <w:rPr>
          <w:rFonts w:ascii="Sylfaen" w:hAnsi="Sylfaen"/>
          <w:lang w:val="ka-GE"/>
        </w:rPr>
        <w:pict>
          <v:rect id="_x0000_i1026" style="width:0;height:1.5pt" o:hralign="center" o:hrstd="t" o:hr="t" fillcolor="#a0a0a0" stroked="f"/>
        </w:pict>
      </w:r>
    </w:p>
    <w:p w:rsidR="00C12E4E" w:rsidRDefault="00373A0F" w:rsidP="006D0BBB">
      <w:pPr>
        <w:rPr>
          <w:rFonts w:ascii="Sylfaen" w:hAnsi="Sylfaen"/>
          <w:b/>
          <w:sz w:val="18"/>
          <w:u w:val="single"/>
          <w:lang w:val="ka-GE"/>
        </w:rPr>
      </w:pPr>
      <w:r w:rsidRPr="00373A0F">
        <w:rPr>
          <w:rFonts w:ascii="Sylfaen" w:hAnsi="Sylfaen"/>
          <w:b/>
          <w:sz w:val="18"/>
          <w:u w:val="single"/>
          <w:lang w:val="ka-GE"/>
        </w:rPr>
        <w:t>განმარტებები:</w:t>
      </w:r>
    </w:p>
    <w:p w:rsidR="006D0BBB" w:rsidRPr="006D0BBB" w:rsidRDefault="006D0BBB" w:rsidP="006D0BBB">
      <w:pPr>
        <w:rPr>
          <w:rFonts w:ascii="Sylfaen" w:hAnsi="Sylfaen"/>
          <w:b/>
          <w:sz w:val="18"/>
          <w:u w:val="single"/>
          <w:lang w:val="ka-GE"/>
        </w:rPr>
      </w:pPr>
    </w:p>
    <w:p w:rsidR="00373A0F" w:rsidRPr="00F35A83" w:rsidRDefault="00373A0F" w:rsidP="0052241E">
      <w:pPr>
        <w:rPr>
          <w:rFonts w:ascii="Sylfaen" w:hAnsi="Sylfaen"/>
          <w:sz w:val="18"/>
        </w:rPr>
      </w:pPr>
      <w:r>
        <w:rPr>
          <w:rFonts w:ascii="Sylfaen" w:hAnsi="Sylfaen"/>
          <w:b/>
          <w:sz w:val="18"/>
        </w:rPr>
        <w:t>RBC</w:t>
      </w:r>
      <w:r w:rsidR="00F35A83">
        <w:rPr>
          <w:rFonts w:ascii="Sylfaen" w:hAnsi="Sylfaen"/>
          <w:b/>
          <w:sz w:val="18"/>
          <w:lang w:val="ka-GE"/>
        </w:rPr>
        <w:t xml:space="preserve">   -   </w:t>
      </w:r>
      <w:r w:rsidR="00F35A83">
        <w:rPr>
          <w:rFonts w:ascii="Sylfaen" w:hAnsi="Sylfaen"/>
          <w:sz w:val="18"/>
          <w:lang w:val="ka-GE"/>
        </w:rPr>
        <w:t>ერითროციტული მასა;</w:t>
      </w:r>
    </w:p>
    <w:p w:rsidR="00373A0F" w:rsidRDefault="00373A0F" w:rsidP="0052241E">
      <w:pPr>
        <w:rPr>
          <w:rFonts w:ascii="Sylfaen" w:hAnsi="Sylfaen"/>
          <w:b/>
          <w:sz w:val="18"/>
        </w:rPr>
      </w:pPr>
      <w:r>
        <w:rPr>
          <w:rFonts w:ascii="Sylfaen" w:hAnsi="Sylfaen"/>
          <w:b/>
          <w:sz w:val="18"/>
        </w:rPr>
        <w:t>FFP</w:t>
      </w:r>
      <w:r w:rsidR="00F35A83">
        <w:rPr>
          <w:rFonts w:ascii="Sylfaen" w:hAnsi="Sylfaen"/>
          <w:b/>
          <w:sz w:val="18"/>
          <w:lang w:val="ka-GE"/>
        </w:rPr>
        <w:t xml:space="preserve">    -   </w:t>
      </w:r>
      <w:r w:rsidR="00F35A83" w:rsidRPr="00F35A83">
        <w:rPr>
          <w:rFonts w:ascii="Sylfaen" w:hAnsi="Sylfaen"/>
          <w:sz w:val="18"/>
          <w:lang w:val="ka-GE"/>
        </w:rPr>
        <w:t>ახლად გაყინული პლაზმა</w:t>
      </w:r>
      <w:r w:rsidR="00F35A83">
        <w:rPr>
          <w:rFonts w:ascii="Sylfaen" w:hAnsi="Sylfaen"/>
          <w:sz w:val="18"/>
          <w:lang w:val="ka-GE"/>
        </w:rPr>
        <w:t>;</w:t>
      </w:r>
    </w:p>
    <w:p w:rsidR="00D53191" w:rsidRDefault="00F35A83" w:rsidP="0052241E">
      <w:pPr>
        <w:rPr>
          <w:rFonts w:ascii="Sylfaen" w:hAnsi="Sylfaen"/>
          <w:sz w:val="18"/>
          <w:lang w:val="ka-GE"/>
        </w:rPr>
      </w:pPr>
      <w:r>
        <w:rPr>
          <w:rFonts w:ascii="Sylfaen" w:hAnsi="Sylfaen"/>
          <w:b/>
          <w:sz w:val="18"/>
        </w:rPr>
        <w:t xml:space="preserve">Plt      -   </w:t>
      </w:r>
      <w:r>
        <w:rPr>
          <w:rFonts w:ascii="Sylfaen" w:hAnsi="Sylfaen"/>
          <w:sz w:val="18"/>
          <w:lang w:val="ka-GE"/>
        </w:rPr>
        <w:t>თრომბოციტული მასა;</w:t>
      </w:r>
    </w:p>
    <w:p w:rsidR="00D53191" w:rsidRPr="009717A2" w:rsidRDefault="00D53191" w:rsidP="0052241E">
      <w:pPr>
        <w:rPr>
          <w:rFonts w:ascii="Sylfaen" w:hAnsi="Sylfaen"/>
          <w:sz w:val="18"/>
          <w:lang w:val="ka-GE"/>
        </w:rPr>
      </w:pPr>
      <w:r w:rsidRPr="00D53191">
        <w:rPr>
          <w:rFonts w:ascii="Sylfaen" w:hAnsi="Sylfaen"/>
          <w:b/>
          <w:sz w:val="18"/>
        </w:rPr>
        <w:t>SOP</w:t>
      </w:r>
      <w:r>
        <w:rPr>
          <w:rFonts w:ascii="Sylfaen" w:hAnsi="Sylfaen"/>
          <w:b/>
          <w:sz w:val="18"/>
        </w:rPr>
        <w:t xml:space="preserve">   </w:t>
      </w:r>
      <w:r>
        <w:rPr>
          <w:rFonts w:ascii="Sylfaen" w:hAnsi="Sylfaen"/>
          <w:sz w:val="18"/>
        </w:rPr>
        <w:t xml:space="preserve"> </w:t>
      </w:r>
      <w:proofErr w:type="gramStart"/>
      <w:r>
        <w:rPr>
          <w:rFonts w:ascii="Sylfaen" w:hAnsi="Sylfaen"/>
          <w:sz w:val="18"/>
        </w:rPr>
        <w:t xml:space="preserve">-  </w:t>
      </w:r>
      <w:r w:rsidR="009717A2">
        <w:rPr>
          <w:rFonts w:ascii="Sylfaen" w:hAnsi="Sylfaen"/>
          <w:sz w:val="18"/>
          <w:lang w:val="ka-GE"/>
        </w:rPr>
        <w:t>სტანდარტული</w:t>
      </w:r>
      <w:proofErr w:type="gramEnd"/>
      <w:r w:rsidR="009717A2">
        <w:rPr>
          <w:rFonts w:ascii="Sylfaen" w:hAnsi="Sylfaen"/>
          <w:sz w:val="18"/>
          <w:lang w:val="ka-GE"/>
        </w:rPr>
        <w:t xml:space="preserve"> ოპერაციული პროცედურა;</w:t>
      </w:r>
    </w:p>
    <w:p w:rsidR="00373A0F" w:rsidRDefault="00373A0F" w:rsidP="0052241E">
      <w:pPr>
        <w:rPr>
          <w:rFonts w:ascii="Sylfaen" w:hAnsi="Sylfaen"/>
          <w:sz w:val="18"/>
          <w:lang w:val="ka-GE"/>
        </w:rPr>
      </w:pPr>
      <w:r>
        <w:rPr>
          <w:rFonts w:ascii="Sylfaen" w:hAnsi="Sylfaen"/>
          <w:b/>
          <w:sz w:val="18"/>
          <w:lang w:val="ka-GE"/>
        </w:rPr>
        <w:t>დმბ</w:t>
      </w:r>
      <w:r w:rsidR="00F35A83">
        <w:rPr>
          <w:rFonts w:ascii="Sylfaen" w:hAnsi="Sylfaen"/>
          <w:b/>
          <w:sz w:val="18"/>
          <w:lang w:val="ka-GE"/>
        </w:rPr>
        <w:t xml:space="preserve">   </w:t>
      </w:r>
      <w:r w:rsidR="00F35A83">
        <w:rPr>
          <w:rFonts w:ascii="Sylfaen" w:hAnsi="Sylfaen"/>
          <w:sz w:val="18"/>
          <w:lang w:val="ka-GE"/>
        </w:rPr>
        <w:t xml:space="preserve"> -   დონორების მონაცემთა ბაზა;</w:t>
      </w:r>
    </w:p>
    <w:p w:rsidR="006D0BBB" w:rsidRDefault="006064EA" w:rsidP="0052241E">
      <w:pPr>
        <w:rPr>
          <w:rFonts w:ascii="Sylfaen" w:hAnsi="Sylfaen"/>
          <w:sz w:val="18"/>
          <w:lang w:val="ka-GE"/>
        </w:rPr>
      </w:pPr>
      <w:r>
        <w:rPr>
          <w:rFonts w:ascii="Sylfaen" w:hAnsi="Sylfaen"/>
          <w:lang w:val="ka-GE"/>
        </w:rPr>
        <w:pict>
          <v:rect id="_x0000_i1027" style="width:0;height:1.5pt" o:hralign="center" o:hrstd="t" o:hr="t" fillcolor="#a0a0a0" stroked="f"/>
        </w:pict>
      </w:r>
    </w:p>
    <w:sectPr w:rsidR="006D0BB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4EA" w:rsidRDefault="006064EA" w:rsidP="00580684">
      <w:pPr>
        <w:spacing w:after="0"/>
      </w:pPr>
      <w:r>
        <w:separator/>
      </w:r>
    </w:p>
  </w:endnote>
  <w:endnote w:type="continuationSeparator" w:id="0">
    <w:p w:rsidR="006064EA" w:rsidRDefault="006064EA" w:rsidP="005806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38215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3167" w:rsidRDefault="001E31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1A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4EA" w:rsidRDefault="006064EA" w:rsidP="00580684">
      <w:pPr>
        <w:spacing w:after="0"/>
      </w:pPr>
      <w:r>
        <w:separator/>
      </w:r>
    </w:p>
  </w:footnote>
  <w:footnote w:type="continuationSeparator" w:id="0">
    <w:p w:rsidR="006064EA" w:rsidRDefault="006064EA" w:rsidP="005806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7" w:rsidRDefault="001E3167">
    <w:pPr>
      <w:pStyle w:val="Header"/>
    </w:pPr>
    <w:r>
      <w:t>Blood Bank Ins</w:t>
    </w:r>
    <w:r w:rsidR="004F41A1">
      <w:t>pection Form</w:t>
    </w:r>
  </w:p>
  <w:p w:rsidR="001E3167" w:rsidRPr="00CD010F" w:rsidRDefault="004F41A1">
    <w:pPr>
      <w:pStyle w:val="Header"/>
      <w:rPr>
        <w:i/>
      </w:rPr>
    </w:pPr>
    <w:r>
      <w:rPr>
        <w:i/>
      </w:rPr>
      <w:t>1</w:t>
    </w:r>
    <w:r w:rsidRPr="004F41A1">
      <w:rPr>
        <w:i/>
        <w:vertAlign w:val="superscript"/>
      </w:rPr>
      <w:t>st</w:t>
    </w:r>
    <w:r>
      <w:rPr>
        <w:i/>
      </w:rPr>
      <w:t xml:space="preserve"> Edition. 2017.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003F4"/>
    <w:multiLevelType w:val="hybridMultilevel"/>
    <w:tmpl w:val="2C843D00"/>
    <w:lvl w:ilvl="0" w:tplc="0DD027F4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26C91"/>
    <w:multiLevelType w:val="hybridMultilevel"/>
    <w:tmpl w:val="FDA42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957CE"/>
    <w:multiLevelType w:val="hybridMultilevel"/>
    <w:tmpl w:val="650E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16483"/>
    <w:multiLevelType w:val="hybridMultilevel"/>
    <w:tmpl w:val="8E9C692A"/>
    <w:lvl w:ilvl="0" w:tplc="1520D60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5E"/>
    <w:rsid w:val="0004716D"/>
    <w:rsid w:val="00084502"/>
    <w:rsid w:val="000930CE"/>
    <w:rsid w:val="000B3CDC"/>
    <w:rsid w:val="000D0ED6"/>
    <w:rsid w:val="000E4D5E"/>
    <w:rsid w:val="0015041C"/>
    <w:rsid w:val="00172E04"/>
    <w:rsid w:val="00193654"/>
    <w:rsid w:val="001D1462"/>
    <w:rsid w:val="001E3167"/>
    <w:rsid w:val="001E5A8E"/>
    <w:rsid w:val="00210D56"/>
    <w:rsid w:val="0023784E"/>
    <w:rsid w:val="00253D46"/>
    <w:rsid w:val="00342DE2"/>
    <w:rsid w:val="00373A0F"/>
    <w:rsid w:val="00417F61"/>
    <w:rsid w:val="00431CCA"/>
    <w:rsid w:val="004803FF"/>
    <w:rsid w:val="004F0E03"/>
    <w:rsid w:val="004F38E1"/>
    <w:rsid w:val="004F41A1"/>
    <w:rsid w:val="00516047"/>
    <w:rsid w:val="0052241E"/>
    <w:rsid w:val="005337E1"/>
    <w:rsid w:val="00580684"/>
    <w:rsid w:val="006064EA"/>
    <w:rsid w:val="006A3F4E"/>
    <w:rsid w:val="006D0BBB"/>
    <w:rsid w:val="006D4A81"/>
    <w:rsid w:val="00756B3F"/>
    <w:rsid w:val="007B3F55"/>
    <w:rsid w:val="007C64D4"/>
    <w:rsid w:val="007F7444"/>
    <w:rsid w:val="00852EF3"/>
    <w:rsid w:val="00852F5E"/>
    <w:rsid w:val="008540D0"/>
    <w:rsid w:val="0086700C"/>
    <w:rsid w:val="00870952"/>
    <w:rsid w:val="00886D6F"/>
    <w:rsid w:val="0089642A"/>
    <w:rsid w:val="008B7CDA"/>
    <w:rsid w:val="0095244C"/>
    <w:rsid w:val="009717A2"/>
    <w:rsid w:val="009D7DE8"/>
    <w:rsid w:val="00A26BC2"/>
    <w:rsid w:val="00AC4546"/>
    <w:rsid w:val="00B77BF3"/>
    <w:rsid w:val="00BA678C"/>
    <w:rsid w:val="00BB2852"/>
    <w:rsid w:val="00BD2FDB"/>
    <w:rsid w:val="00BF1AAE"/>
    <w:rsid w:val="00C12E4E"/>
    <w:rsid w:val="00C63D2A"/>
    <w:rsid w:val="00C82170"/>
    <w:rsid w:val="00CA1514"/>
    <w:rsid w:val="00CD010F"/>
    <w:rsid w:val="00D53191"/>
    <w:rsid w:val="00DE7480"/>
    <w:rsid w:val="00DE7976"/>
    <w:rsid w:val="00EF301B"/>
    <w:rsid w:val="00F35A83"/>
    <w:rsid w:val="00F53AE2"/>
    <w:rsid w:val="00F642A0"/>
    <w:rsid w:val="00F66432"/>
    <w:rsid w:val="00F710C5"/>
    <w:rsid w:val="00F85057"/>
    <w:rsid w:val="00FA654F"/>
    <w:rsid w:val="00FB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39BCCD-881F-4318-A789-5C006088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D5E"/>
    <w:pPr>
      <w:ind w:left="720"/>
      <w:contextualSpacing/>
    </w:pPr>
  </w:style>
  <w:style w:type="table" w:styleId="TableGrid">
    <w:name w:val="Table Grid"/>
    <w:basedOn w:val="TableNormal"/>
    <w:uiPriority w:val="39"/>
    <w:rsid w:val="007F744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068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80684"/>
  </w:style>
  <w:style w:type="paragraph" w:styleId="Footer">
    <w:name w:val="footer"/>
    <w:basedOn w:val="Normal"/>
    <w:link w:val="FooterChar"/>
    <w:uiPriority w:val="99"/>
    <w:unhideWhenUsed/>
    <w:rsid w:val="005806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Avalishvili</dc:creator>
  <cp:keywords/>
  <dc:description/>
  <cp:lastModifiedBy>Levan Avalishvili</cp:lastModifiedBy>
  <cp:revision>4</cp:revision>
  <dcterms:created xsi:type="dcterms:W3CDTF">2017-08-15T13:05:00Z</dcterms:created>
  <dcterms:modified xsi:type="dcterms:W3CDTF">2017-08-15T13:10:00Z</dcterms:modified>
</cp:coreProperties>
</file>